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789A" w:rsidRPr="00012BA2" w:rsidRDefault="00E84A46">
      <w:pPr>
        <w:rPr>
          <w:rFonts w:ascii="Arial" w:hAnsi="Arial" w:cs="Arial"/>
          <w:b/>
          <w:sz w:val="44"/>
          <w:szCs w:val="44"/>
        </w:rPr>
      </w:pPr>
      <w:r w:rsidRPr="00012BA2">
        <w:rPr>
          <w:rFonts w:ascii="Arial" w:hAnsi="Arial" w:cs="Arial"/>
          <w:b/>
          <w:sz w:val="44"/>
          <w:szCs w:val="44"/>
        </w:rPr>
        <w:t xml:space="preserve">Hall of Shame: </w:t>
      </w:r>
      <w:r w:rsidR="005F1A51" w:rsidRPr="00012BA2">
        <w:rPr>
          <w:rFonts w:ascii="Arial" w:hAnsi="Arial" w:cs="Arial"/>
          <w:b/>
          <w:sz w:val="44"/>
          <w:szCs w:val="44"/>
        </w:rPr>
        <w:t xml:space="preserve">GNU </w:t>
      </w:r>
      <w:r w:rsidR="0035665E" w:rsidRPr="00012BA2">
        <w:rPr>
          <w:rFonts w:ascii="Arial" w:hAnsi="Arial" w:cs="Arial"/>
          <w:b/>
          <w:sz w:val="44"/>
          <w:szCs w:val="44"/>
        </w:rPr>
        <w:t>Emacs</w:t>
      </w:r>
    </w:p>
    <w:p w:rsidR="00391720" w:rsidRDefault="00391720">
      <w:pPr>
        <w:rPr>
          <w:rFonts w:ascii="Arial" w:hAnsi="Arial" w:cs="Arial"/>
        </w:rPr>
      </w:pPr>
    </w:p>
    <w:p w:rsidR="00AB67C1" w:rsidRPr="00AB67C1" w:rsidRDefault="00AB67C1">
      <w:pPr>
        <w:rPr>
          <w:rFonts w:ascii="Arial" w:hAnsi="Arial" w:cs="Arial"/>
          <w:b/>
          <w:sz w:val="12"/>
          <w:szCs w:val="12"/>
        </w:rPr>
      </w:pPr>
    </w:p>
    <w:p w:rsidR="00875BD1" w:rsidRPr="00A43369" w:rsidRDefault="0035665E" w:rsidP="00875BD1">
      <w:pPr>
        <w:rPr>
          <w:rFonts w:ascii="Arial" w:hAnsi="Arial" w:cs="Arial"/>
          <w:b/>
          <w:sz w:val="28"/>
          <w:szCs w:val="28"/>
        </w:rPr>
      </w:pPr>
      <w:r w:rsidRPr="00A43369">
        <w:rPr>
          <w:rFonts w:ascii="Arial" w:hAnsi="Arial" w:cs="Arial"/>
          <w:b/>
          <w:sz w:val="28"/>
          <w:szCs w:val="28"/>
        </w:rPr>
        <w:t xml:space="preserve">Purpose </w:t>
      </w:r>
      <w:r w:rsidR="005E128A" w:rsidRPr="00A43369">
        <w:rPr>
          <w:rFonts w:ascii="Arial" w:hAnsi="Arial" w:cs="Arial"/>
          <w:b/>
          <w:sz w:val="28"/>
          <w:szCs w:val="28"/>
        </w:rPr>
        <w:t>and intended users</w:t>
      </w:r>
    </w:p>
    <w:p w:rsidR="00391720" w:rsidRPr="00804FFD" w:rsidRDefault="00391720" w:rsidP="00875BD1">
      <w:pPr>
        <w:rPr>
          <w:rFonts w:ascii="Arial" w:hAnsi="Arial" w:cs="Arial"/>
          <w:b/>
          <w:sz w:val="12"/>
          <w:szCs w:val="12"/>
        </w:rPr>
      </w:pPr>
    </w:p>
    <w:p w:rsidR="009E789A" w:rsidRDefault="00875BD1" w:rsidP="00AC5351">
      <w:pPr>
        <w:ind w:left="720"/>
        <w:rPr>
          <w:rFonts w:ascii="Arial" w:hAnsi="Arial" w:cs="Arial"/>
        </w:rPr>
      </w:pPr>
      <w:r w:rsidRPr="00FD4A8F">
        <w:rPr>
          <w:rFonts w:ascii="Arial" w:hAnsi="Arial" w:cs="Arial"/>
        </w:rPr>
        <w:t xml:space="preserve">Emacs is a customizable and extensible development environment written primarily in Lisp. </w:t>
      </w:r>
      <w:r w:rsidR="003A3F6D">
        <w:rPr>
          <w:rFonts w:ascii="Arial" w:hAnsi="Arial" w:cs="Arial"/>
        </w:rPr>
        <w:t>It</w:t>
      </w:r>
      <w:r w:rsidRPr="00FD4A8F">
        <w:rPr>
          <w:rFonts w:ascii="Arial" w:hAnsi="Arial" w:cs="Arial"/>
        </w:rPr>
        <w:t xml:space="preserve"> is capable of being a mail client, file manager, and more, </w:t>
      </w:r>
      <w:r w:rsidR="005721A9">
        <w:rPr>
          <w:rFonts w:ascii="Arial" w:hAnsi="Arial" w:cs="Arial"/>
        </w:rPr>
        <w:t>but</w:t>
      </w:r>
      <w:r w:rsidRPr="00FD4A8F">
        <w:rPr>
          <w:rFonts w:ascii="Arial" w:hAnsi="Arial" w:cs="Arial"/>
        </w:rPr>
        <w:t xml:space="preserve"> is primarily used by </w:t>
      </w:r>
      <w:r w:rsidRPr="00355D82">
        <w:rPr>
          <w:rFonts w:ascii="Arial" w:hAnsi="Arial" w:cs="Arial"/>
          <w:b/>
        </w:rPr>
        <w:t>developers</w:t>
      </w:r>
      <w:r w:rsidRPr="00FD4A8F">
        <w:rPr>
          <w:rFonts w:ascii="Arial" w:hAnsi="Arial" w:cs="Arial"/>
        </w:rPr>
        <w:t xml:space="preserve"> as </w:t>
      </w:r>
      <w:r w:rsidRPr="00355D82">
        <w:rPr>
          <w:rFonts w:ascii="Arial" w:hAnsi="Arial" w:cs="Arial"/>
          <w:b/>
        </w:rPr>
        <w:t>a powerful text editor</w:t>
      </w:r>
      <w:r w:rsidRPr="00FD4A8F">
        <w:rPr>
          <w:rFonts w:ascii="Arial" w:hAnsi="Arial" w:cs="Arial"/>
        </w:rPr>
        <w:t>.</w:t>
      </w:r>
    </w:p>
    <w:p w:rsidR="00F75B06" w:rsidRDefault="00F75B06" w:rsidP="00AF314C">
      <w:pPr>
        <w:rPr>
          <w:rFonts w:ascii="Arial" w:hAnsi="Arial" w:cs="Arial"/>
        </w:rPr>
      </w:pPr>
    </w:p>
    <w:p w:rsidR="009E789A" w:rsidRPr="009E789A" w:rsidRDefault="003D3FA6" w:rsidP="00AF314C">
      <w:pPr>
        <w:rPr>
          <w:rFonts w:ascii="Arial" w:hAnsi="Arial" w:cs="Arial"/>
          <w:b/>
        </w:rPr>
      </w:pPr>
      <w:r w:rsidRPr="003D3FA6">
        <w:rPr>
          <w:rFonts w:ascii="Arial" w:hAnsi="Arial" w:cs="Arial"/>
          <w:b/>
          <w:noProof/>
        </w:rPr>
        <w:drawing>
          <wp:inline distT="0" distB="0" distL="0" distR="0" wp14:anchorId="2481A39A" wp14:editId="7AC268D9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82" w:rsidRPr="00FD4A8F" w:rsidRDefault="00391720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1216660</wp:posOffset>
                </wp:positionH>
                <wp:positionV relativeFrom="margin">
                  <wp:posOffset>5615923</wp:posOffset>
                </wp:positionV>
                <wp:extent cx="3434715" cy="452755"/>
                <wp:effectExtent l="0" t="0" r="6985" b="1714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715" cy="452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D3FA6" w:rsidRPr="00A0661D" w:rsidRDefault="003D3FA6">
                            <w:pPr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A0661D"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E</w:t>
                            </w:r>
                            <w:r w:rsidR="00081E5A" w:rsidRPr="00A0661D"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macs concurrently used as a web browser,</w:t>
                            </w:r>
                            <w:r w:rsidR="00226252"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file manager, and text editor</w:t>
                            </w:r>
                            <w:r w:rsidR="00312FEA"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in a text console.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95.8pt;margin-top:442.2pt;width:270.45pt;height:35.6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" fillcolor="white [3201]" strokeweight=".5pt">
                <v:textbox>
                  <w:txbxContent>
                    <w:p w:rsidR="003D3FA6" w:rsidRPr="00A0661D" w:rsidRDefault="003D3FA6">
                      <w:pPr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A0661D"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E</w:t>
                      </w:r>
                      <w:r w:rsidR="00081E5A" w:rsidRPr="00A0661D"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macs</w:t>
                      </w:r>
                      <w:proofErr w:type="spellEnd"/>
                      <w:r w:rsidR="00081E5A" w:rsidRPr="00A0661D"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concurrently used as a web browser,</w:t>
                      </w:r>
                      <w:r w:rsidR="00226252"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file manager, and text editor</w:t>
                      </w:r>
                      <w:r w:rsidR="00312FEA"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in a text console.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</w:p>
    <w:p w:rsidR="002C6E4E" w:rsidRDefault="002C6E4E">
      <w:pPr>
        <w:rPr>
          <w:rFonts w:ascii="Arial" w:hAnsi="Arial" w:cs="Arial"/>
          <w:b/>
        </w:rPr>
      </w:pPr>
    </w:p>
    <w:p w:rsidR="002C6E4E" w:rsidRDefault="002C6E4E">
      <w:pPr>
        <w:rPr>
          <w:rFonts w:ascii="Arial" w:hAnsi="Arial" w:cs="Arial"/>
          <w:b/>
        </w:rPr>
      </w:pPr>
    </w:p>
    <w:p w:rsidR="00804FFD" w:rsidRDefault="00804FFD">
      <w:pPr>
        <w:rPr>
          <w:rFonts w:ascii="Arial" w:hAnsi="Arial" w:cs="Arial"/>
          <w:b/>
          <w:sz w:val="28"/>
          <w:szCs w:val="28"/>
        </w:rPr>
      </w:pPr>
    </w:p>
    <w:p w:rsidR="00804FFD" w:rsidRDefault="00804FFD">
      <w:pPr>
        <w:rPr>
          <w:rFonts w:ascii="Arial" w:hAnsi="Arial" w:cs="Arial"/>
          <w:b/>
          <w:sz w:val="28"/>
          <w:szCs w:val="28"/>
        </w:rPr>
      </w:pPr>
    </w:p>
    <w:p w:rsidR="00932932" w:rsidRDefault="00B53C00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Learnability</w:t>
      </w:r>
    </w:p>
    <w:p w:rsidR="00B53C00" w:rsidRPr="00804FFD" w:rsidRDefault="00B53C00">
      <w:pPr>
        <w:rPr>
          <w:rFonts w:ascii="Arial" w:hAnsi="Arial" w:cs="Arial"/>
          <w:b/>
          <w:sz w:val="12"/>
          <w:szCs w:val="12"/>
        </w:rPr>
      </w:pPr>
    </w:p>
    <w:p w:rsidR="009767D9" w:rsidRPr="00FD4A8F" w:rsidRDefault="00221982" w:rsidP="00B53C00">
      <w:pPr>
        <w:ind w:left="720"/>
        <w:rPr>
          <w:rFonts w:ascii="Arial" w:hAnsi="Arial" w:cs="Arial"/>
        </w:rPr>
      </w:pPr>
      <w:r w:rsidRPr="00FD4A8F">
        <w:rPr>
          <w:rFonts w:ascii="Arial" w:hAnsi="Arial" w:cs="Arial"/>
        </w:rPr>
        <w:t xml:space="preserve">Emacs is </w:t>
      </w:r>
      <w:r w:rsidR="00442163">
        <w:rPr>
          <w:rFonts w:ascii="Arial" w:hAnsi="Arial" w:cs="Arial"/>
        </w:rPr>
        <w:t>difficult to learn because</w:t>
      </w:r>
      <w:r w:rsidR="00D25EDC">
        <w:rPr>
          <w:rFonts w:ascii="Arial" w:hAnsi="Arial" w:cs="Arial"/>
        </w:rPr>
        <w:t xml:space="preserve"> of:</w:t>
      </w:r>
    </w:p>
    <w:p w:rsidR="00460343" w:rsidRDefault="00C87002" w:rsidP="00221982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C87002">
        <w:rPr>
          <w:rFonts w:ascii="Arial" w:hAnsi="Arial" w:cs="Arial"/>
          <w:b/>
        </w:rPr>
        <w:t>U</w:t>
      </w:r>
      <w:r w:rsidR="00460343" w:rsidRPr="00BD2520">
        <w:rPr>
          <w:rFonts w:ascii="Arial" w:hAnsi="Arial" w:cs="Arial"/>
          <w:b/>
        </w:rPr>
        <w:t xml:space="preserve">nconventional </w:t>
      </w:r>
      <w:r w:rsidR="00BD2520" w:rsidRPr="00BD2520">
        <w:rPr>
          <w:rFonts w:ascii="Arial" w:hAnsi="Arial" w:cs="Arial"/>
          <w:b/>
        </w:rPr>
        <w:t>key notations</w:t>
      </w:r>
      <w:r w:rsidR="00BF750B">
        <w:rPr>
          <w:rFonts w:ascii="Arial" w:hAnsi="Arial" w:cs="Arial"/>
        </w:rPr>
        <w:t xml:space="preserve">, such as </w:t>
      </w:r>
      <w:r w:rsidR="00E45318">
        <w:rPr>
          <w:rFonts w:ascii="Arial" w:hAnsi="Arial" w:cs="Arial"/>
        </w:rPr>
        <w:t>‘</w:t>
      </w:r>
      <w:r w:rsidR="00BF750B">
        <w:rPr>
          <w:rFonts w:ascii="Arial" w:hAnsi="Arial" w:cs="Arial"/>
        </w:rPr>
        <w:t>C</w:t>
      </w:r>
      <w:r w:rsidR="00E45318">
        <w:rPr>
          <w:rFonts w:ascii="Arial" w:hAnsi="Arial" w:cs="Arial"/>
        </w:rPr>
        <w:t>’</w:t>
      </w:r>
      <w:r w:rsidR="00EB575A">
        <w:rPr>
          <w:rFonts w:ascii="Arial" w:hAnsi="Arial" w:cs="Arial"/>
        </w:rPr>
        <w:t xml:space="preserve"> for the Control key (rather than </w:t>
      </w:r>
      <w:r w:rsidR="00BF750B">
        <w:rPr>
          <w:rFonts w:ascii="Arial" w:hAnsi="Arial" w:cs="Arial"/>
        </w:rPr>
        <w:t xml:space="preserve">CTRL), </w:t>
      </w:r>
      <w:r w:rsidR="005320DE">
        <w:rPr>
          <w:rFonts w:ascii="Arial" w:hAnsi="Arial" w:cs="Arial"/>
        </w:rPr>
        <w:t xml:space="preserve">and </w:t>
      </w:r>
      <w:r w:rsidR="00E45318">
        <w:rPr>
          <w:rFonts w:ascii="Arial" w:hAnsi="Arial" w:cs="Arial"/>
        </w:rPr>
        <w:t>‘</w:t>
      </w:r>
      <w:r w:rsidR="005320DE">
        <w:rPr>
          <w:rFonts w:ascii="Arial" w:hAnsi="Arial" w:cs="Arial"/>
        </w:rPr>
        <w:t>S</w:t>
      </w:r>
      <w:r w:rsidR="00E45318">
        <w:rPr>
          <w:rFonts w:ascii="Arial" w:hAnsi="Arial" w:cs="Arial"/>
        </w:rPr>
        <w:t>’</w:t>
      </w:r>
      <w:r w:rsidR="005320DE">
        <w:rPr>
          <w:rFonts w:ascii="Arial" w:hAnsi="Arial" w:cs="Arial"/>
        </w:rPr>
        <w:t xml:space="preserve"> for the Shift key. </w:t>
      </w:r>
      <w:r w:rsidR="00F02291">
        <w:rPr>
          <w:rFonts w:ascii="Arial" w:hAnsi="Arial" w:cs="Arial"/>
        </w:rPr>
        <w:t>A</w:t>
      </w:r>
      <w:r w:rsidR="00763356">
        <w:rPr>
          <w:rFonts w:ascii="Arial" w:hAnsi="Arial" w:cs="Arial"/>
        </w:rPr>
        <w:t xml:space="preserve"> novice </w:t>
      </w:r>
      <w:r w:rsidR="00F02291">
        <w:rPr>
          <w:rFonts w:ascii="Arial" w:hAnsi="Arial" w:cs="Arial"/>
        </w:rPr>
        <w:t>may not realize</w:t>
      </w:r>
      <w:r w:rsidR="0093232E">
        <w:rPr>
          <w:rFonts w:ascii="Arial" w:hAnsi="Arial" w:cs="Arial"/>
        </w:rPr>
        <w:t xml:space="preserve"> that ‘C’ and ‘S’ do not refer to </w:t>
      </w:r>
      <w:r w:rsidR="00DD0CF7">
        <w:rPr>
          <w:rFonts w:ascii="Arial" w:hAnsi="Arial" w:cs="Arial"/>
        </w:rPr>
        <w:t>actual letters, but specific functional keys.</w:t>
      </w:r>
      <w:r w:rsidR="00EC3DAD">
        <w:rPr>
          <w:rFonts w:ascii="Arial" w:hAnsi="Arial" w:cs="Arial"/>
        </w:rPr>
        <w:t xml:space="preserve"> </w:t>
      </w:r>
    </w:p>
    <w:p w:rsidR="005515D8" w:rsidRDefault="00AB325C" w:rsidP="00D3559A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b/>
        </w:rPr>
        <w:t>U</w:t>
      </w:r>
      <w:r w:rsidR="009F05E0" w:rsidRPr="00932932">
        <w:rPr>
          <w:rFonts w:ascii="Arial" w:hAnsi="Arial" w:cs="Arial"/>
          <w:b/>
        </w:rPr>
        <w:t>nintuitive key</w:t>
      </w:r>
      <w:r w:rsidR="00312E88" w:rsidRPr="00932932">
        <w:rPr>
          <w:rFonts w:ascii="Arial" w:hAnsi="Arial" w:cs="Arial"/>
          <w:b/>
        </w:rPr>
        <w:t>board</w:t>
      </w:r>
      <w:r w:rsidR="009F05E0" w:rsidRPr="00932932">
        <w:rPr>
          <w:rFonts w:ascii="Arial" w:hAnsi="Arial" w:cs="Arial"/>
          <w:b/>
        </w:rPr>
        <w:t xml:space="preserve"> </w:t>
      </w:r>
      <w:r w:rsidR="00B076B2" w:rsidRPr="00932932">
        <w:rPr>
          <w:rFonts w:ascii="Arial" w:hAnsi="Arial" w:cs="Arial"/>
          <w:b/>
        </w:rPr>
        <w:t>shortcuts</w:t>
      </w:r>
      <w:r w:rsidR="009767D9">
        <w:rPr>
          <w:rFonts w:ascii="Arial" w:hAnsi="Arial" w:cs="Arial"/>
        </w:rPr>
        <w:t xml:space="preserve">, such as </w:t>
      </w:r>
      <w:r w:rsidR="000B3FB4">
        <w:rPr>
          <w:rFonts w:ascii="Arial" w:hAnsi="Arial" w:cs="Arial"/>
        </w:rPr>
        <w:t xml:space="preserve">“C-x u” for Undo and </w:t>
      </w:r>
      <w:r w:rsidR="000A367C">
        <w:rPr>
          <w:rFonts w:ascii="Arial" w:hAnsi="Arial" w:cs="Arial"/>
        </w:rPr>
        <w:t>“</w:t>
      </w:r>
      <w:r w:rsidR="005D2308" w:rsidRPr="00FD4A8F">
        <w:rPr>
          <w:rFonts w:ascii="Arial" w:hAnsi="Arial" w:cs="Arial"/>
        </w:rPr>
        <w:t xml:space="preserve">C-x C-s” for </w:t>
      </w:r>
      <w:r w:rsidR="000B3FB4">
        <w:rPr>
          <w:rFonts w:ascii="Arial" w:hAnsi="Arial" w:cs="Arial"/>
        </w:rPr>
        <w:t>Save</w:t>
      </w:r>
      <w:r w:rsidR="005D2308" w:rsidRPr="00FD4A8F">
        <w:rPr>
          <w:rFonts w:ascii="Arial" w:hAnsi="Arial" w:cs="Arial"/>
        </w:rPr>
        <w:t>.</w:t>
      </w:r>
      <w:r w:rsidR="00D334FB">
        <w:rPr>
          <w:rFonts w:ascii="Arial" w:hAnsi="Arial" w:cs="Arial"/>
        </w:rPr>
        <w:t xml:space="preserve"> </w:t>
      </w:r>
      <w:r w:rsidR="00FA09F6">
        <w:rPr>
          <w:rFonts w:ascii="Arial" w:hAnsi="Arial" w:cs="Arial"/>
        </w:rPr>
        <w:t>CTRL+X is often used to cut text to the clipbo</w:t>
      </w:r>
      <w:r w:rsidR="00CE223B">
        <w:rPr>
          <w:rFonts w:ascii="Arial" w:hAnsi="Arial" w:cs="Arial"/>
        </w:rPr>
        <w:t xml:space="preserve">ard in </w:t>
      </w:r>
      <w:r w:rsidR="00E4099E">
        <w:rPr>
          <w:rFonts w:ascii="Arial" w:hAnsi="Arial" w:cs="Arial"/>
        </w:rPr>
        <w:t>most other</w:t>
      </w:r>
      <w:r w:rsidR="00CE223B">
        <w:rPr>
          <w:rFonts w:ascii="Arial" w:hAnsi="Arial" w:cs="Arial"/>
        </w:rPr>
        <w:t xml:space="preserve"> applications, but is </w:t>
      </w:r>
      <w:r w:rsidR="00575721">
        <w:rPr>
          <w:rFonts w:ascii="Arial" w:hAnsi="Arial" w:cs="Arial"/>
        </w:rPr>
        <w:t xml:space="preserve">a </w:t>
      </w:r>
      <w:r w:rsidR="00CE223B">
        <w:rPr>
          <w:rFonts w:ascii="Arial" w:hAnsi="Arial" w:cs="Arial"/>
        </w:rPr>
        <w:t>common</w:t>
      </w:r>
      <w:r w:rsidR="006462BE">
        <w:rPr>
          <w:rFonts w:ascii="Arial" w:hAnsi="Arial" w:cs="Arial"/>
        </w:rPr>
        <w:t xml:space="preserve"> keyboard shortcut prefix</w:t>
      </w:r>
      <w:r w:rsidR="00CE223B">
        <w:rPr>
          <w:rFonts w:ascii="Arial" w:hAnsi="Arial" w:cs="Arial"/>
        </w:rPr>
        <w:t xml:space="preserve"> in Emacs. </w:t>
      </w:r>
      <w:r w:rsidR="001E7606">
        <w:rPr>
          <w:rFonts w:ascii="Arial" w:hAnsi="Arial" w:cs="Arial"/>
        </w:rPr>
        <w:t xml:space="preserve">Always </w:t>
      </w:r>
      <w:r w:rsidR="001E7606">
        <w:rPr>
          <w:rFonts w:ascii="Arial" w:hAnsi="Arial" w:cs="Arial"/>
        </w:rPr>
        <w:lastRenderedPageBreak/>
        <w:t>having</w:t>
      </w:r>
      <w:r w:rsidR="0045387A">
        <w:rPr>
          <w:rFonts w:ascii="Arial" w:hAnsi="Arial" w:cs="Arial"/>
        </w:rPr>
        <w:t xml:space="preserve"> to</w:t>
      </w:r>
      <w:r w:rsidR="00021322">
        <w:rPr>
          <w:rFonts w:ascii="Arial" w:hAnsi="Arial" w:cs="Arial"/>
        </w:rPr>
        <w:t xml:space="preserve"> </w:t>
      </w:r>
      <w:r w:rsidR="00C45E3B">
        <w:rPr>
          <w:rFonts w:ascii="Arial" w:hAnsi="Arial" w:cs="Arial"/>
        </w:rPr>
        <w:t>hold</w:t>
      </w:r>
      <w:r w:rsidR="00021322">
        <w:rPr>
          <w:rFonts w:ascii="Arial" w:hAnsi="Arial" w:cs="Arial"/>
        </w:rPr>
        <w:t xml:space="preserve"> CTRL makes </w:t>
      </w:r>
      <w:r w:rsidR="00DE2BE5">
        <w:rPr>
          <w:rFonts w:ascii="Arial" w:hAnsi="Arial" w:cs="Arial"/>
        </w:rPr>
        <w:t xml:space="preserve">keyboard </w:t>
      </w:r>
      <w:r w:rsidR="00021322">
        <w:rPr>
          <w:rFonts w:ascii="Arial" w:hAnsi="Arial" w:cs="Arial"/>
        </w:rPr>
        <w:t>shortcuts</w:t>
      </w:r>
      <w:r>
        <w:rPr>
          <w:rFonts w:ascii="Arial" w:hAnsi="Arial" w:cs="Arial"/>
        </w:rPr>
        <w:t xml:space="preserve"> </w:t>
      </w:r>
      <w:r w:rsidR="0002435C">
        <w:rPr>
          <w:rFonts w:ascii="Arial" w:hAnsi="Arial" w:cs="Arial"/>
        </w:rPr>
        <w:t xml:space="preserve">ergonomically </w:t>
      </w:r>
      <w:r>
        <w:rPr>
          <w:rFonts w:ascii="Arial" w:hAnsi="Arial" w:cs="Arial"/>
        </w:rPr>
        <w:t>uncomfortable</w:t>
      </w:r>
      <w:r w:rsidR="0002435C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creating</w:t>
      </w:r>
      <w:r w:rsidR="00356BB9">
        <w:rPr>
          <w:rFonts w:ascii="Arial" w:hAnsi="Arial" w:cs="Arial"/>
        </w:rPr>
        <w:t xml:space="preserve"> the</w:t>
      </w:r>
      <w:r w:rsidR="0002435C">
        <w:rPr>
          <w:rFonts w:ascii="Arial" w:hAnsi="Arial" w:cs="Arial"/>
        </w:rPr>
        <w:t xml:space="preserve"> “Emacs Pinky Problem.”</w:t>
      </w:r>
    </w:p>
    <w:p w:rsidR="00977ED5" w:rsidRPr="0045387A" w:rsidRDefault="00442163" w:rsidP="0045387A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4A2F09">
        <w:rPr>
          <w:rFonts w:ascii="Arial" w:hAnsi="Arial" w:cs="Arial"/>
          <w:b/>
        </w:rPr>
        <w:t>The Meta key</w:t>
      </w:r>
      <w:r w:rsidR="00935C45" w:rsidRPr="004A2F09">
        <w:rPr>
          <w:rFonts w:ascii="Arial" w:hAnsi="Arial" w:cs="Arial"/>
        </w:rPr>
        <w:t>, which is a modifier key specific to the Sp</w:t>
      </w:r>
      <w:r w:rsidR="00463B49">
        <w:rPr>
          <w:rFonts w:ascii="Arial" w:hAnsi="Arial" w:cs="Arial"/>
        </w:rPr>
        <w:t>ace Cadet k</w:t>
      </w:r>
      <w:r w:rsidR="00AE1FE5" w:rsidRPr="004A2F09">
        <w:rPr>
          <w:rFonts w:ascii="Arial" w:hAnsi="Arial" w:cs="Arial"/>
        </w:rPr>
        <w:t>eyboard</w:t>
      </w:r>
      <w:r w:rsidR="00935C45" w:rsidRPr="004A2F09">
        <w:rPr>
          <w:rFonts w:ascii="Arial" w:hAnsi="Arial" w:cs="Arial"/>
        </w:rPr>
        <w:t xml:space="preserve">. </w:t>
      </w:r>
      <w:r w:rsidR="00E7001D" w:rsidRPr="004A2F09">
        <w:rPr>
          <w:rFonts w:ascii="Arial" w:hAnsi="Arial" w:cs="Arial"/>
        </w:rPr>
        <w:t>M</w:t>
      </w:r>
      <w:r w:rsidR="002503CB" w:rsidRPr="004A2F09">
        <w:rPr>
          <w:rFonts w:ascii="Arial" w:hAnsi="Arial" w:cs="Arial"/>
        </w:rPr>
        <w:t xml:space="preserve">odern keyboards do not use the Meta key, so users </w:t>
      </w:r>
      <w:r w:rsidR="00F214D7">
        <w:rPr>
          <w:rFonts w:ascii="Arial" w:hAnsi="Arial" w:cs="Arial"/>
        </w:rPr>
        <w:t>instead</w:t>
      </w:r>
      <w:r w:rsidR="002503CB" w:rsidRPr="004A2F09">
        <w:rPr>
          <w:rFonts w:ascii="Arial" w:hAnsi="Arial" w:cs="Arial"/>
        </w:rPr>
        <w:t xml:space="preserve"> emu</w:t>
      </w:r>
      <w:r w:rsidR="00463B49">
        <w:rPr>
          <w:rFonts w:ascii="Arial" w:hAnsi="Arial" w:cs="Arial"/>
        </w:rPr>
        <w:t xml:space="preserve">late it using ALT, but the </w:t>
      </w:r>
      <w:r w:rsidR="00F26FF7" w:rsidRPr="004A2F09">
        <w:rPr>
          <w:rFonts w:ascii="Arial" w:hAnsi="Arial" w:cs="Arial"/>
        </w:rPr>
        <w:t xml:space="preserve">Meta key is </w:t>
      </w:r>
      <w:r w:rsidR="00977ED5">
        <w:rPr>
          <w:rFonts w:ascii="Arial" w:hAnsi="Arial" w:cs="Arial"/>
        </w:rPr>
        <w:t>still</w:t>
      </w:r>
      <w:r w:rsidR="00F26FF7" w:rsidRPr="004A2F09">
        <w:rPr>
          <w:rFonts w:ascii="Arial" w:hAnsi="Arial" w:cs="Arial"/>
        </w:rPr>
        <w:t xml:space="preserve"> unhelpfully denoted as “M</w:t>
      </w:r>
      <w:r w:rsidR="00382766" w:rsidRPr="004A2F09">
        <w:rPr>
          <w:rFonts w:ascii="Arial" w:hAnsi="Arial" w:cs="Arial"/>
        </w:rPr>
        <w:t>”</w:t>
      </w:r>
      <w:r w:rsidR="009537F9">
        <w:rPr>
          <w:rFonts w:ascii="Arial" w:hAnsi="Arial" w:cs="Arial"/>
        </w:rPr>
        <w:t>.</w:t>
      </w:r>
      <w:r w:rsidR="00541326" w:rsidRPr="004A2F09">
        <w:rPr>
          <w:rFonts w:ascii="Arial" w:hAnsi="Arial" w:cs="Arial"/>
        </w:rPr>
        <w:t xml:space="preserve"> </w:t>
      </w:r>
    </w:p>
    <w:p w:rsidR="001B6097" w:rsidRPr="004A2F09" w:rsidRDefault="00A148C1" w:rsidP="00123754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4A2F09">
        <w:rPr>
          <w:rFonts w:ascii="Arial" w:hAnsi="Arial" w:cs="Arial"/>
          <w:b/>
        </w:rPr>
        <w:t>Long beginner’s tutorial</w:t>
      </w:r>
      <w:r w:rsidR="00D25EDC">
        <w:rPr>
          <w:rFonts w:ascii="Arial" w:hAnsi="Arial" w:cs="Arial"/>
        </w:rPr>
        <w:t>,</w:t>
      </w:r>
      <w:r w:rsidR="00EE2E4F">
        <w:rPr>
          <w:rFonts w:ascii="Arial" w:hAnsi="Arial" w:cs="Arial"/>
        </w:rPr>
        <w:t xml:space="preserve"> which </w:t>
      </w:r>
      <w:r w:rsidR="0014363E">
        <w:rPr>
          <w:rFonts w:ascii="Arial" w:hAnsi="Arial" w:cs="Arial"/>
        </w:rPr>
        <w:t xml:space="preserve">is meant to </w:t>
      </w:r>
      <w:r w:rsidR="006B60B8" w:rsidRPr="004A2F09">
        <w:rPr>
          <w:rFonts w:ascii="Arial" w:hAnsi="Arial" w:cs="Arial"/>
        </w:rPr>
        <w:t xml:space="preserve">familiarize </w:t>
      </w:r>
      <w:r w:rsidR="00A7254B">
        <w:rPr>
          <w:rFonts w:ascii="Arial" w:hAnsi="Arial" w:cs="Arial"/>
        </w:rPr>
        <w:t>users</w:t>
      </w:r>
      <w:r w:rsidR="006B60B8" w:rsidRPr="004A2F09">
        <w:rPr>
          <w:rFonts w:ascii="Arial" w:hAnsi="Arial" w:cs="Arial"/>
        </w:rPr>
        <w:t xml:space="preserve"> with </w:t>
      </w:r>
      <w:r w:rsidR="00E73422">
        <w:rPr>
          <w:rFonts w:ascii="Arial" w:hAnsi="Arial" w:cs="Arial"/>
        </w:rPr>
        <w:t>Emac-specific</w:t>
      </w:r>
      <w:r w:rsidR="006B60B8" w:rsidRPr="004A2F09">
        <w:rPr>
          <w:rFonts w:ascii="Arial" w:hAnsi="Arial" w:cs="Arial"/>
        </w:rPr>
        <w:t xml:space="preserve"> shortcuts, but is </w:t>
      </w:r>
      <w:r w:rsidR="008C47DC">
        <w:rPr>
          <w:rFonts w:ascii="Arial" w:hAnsi="Arial" w:cs="Arial"/>
        </w:rPr>
        <w:t xml:space="preserve">over 1000 lines of text. This </w:t>
      </w:r>
      <w:r w:rsidR="001C0ECB" w:rsidRPr="004A2F09">
        <w:rPr>
          <w:rFonts w:ascii="Arial" w:hAnsi="Arial" w:cs="Arial"/>
        </w:rPr>
        <w:t>goes against</w:t>
      </w:r>
      <w:r w:rsidR="00A324D7">
        <w:rPr>
          <w:rFonts w:ascii="Arial" w:hAnsi="Arial" w:cs="Arial"/>
        </w:rPr>
        <w:t xml:space="preserve"> </w:t>
      </w:r>
      <w:r w:rsidR="009F7FDD">
        <w:rPr>
          <w:rFonts w:ascii="Arial" w:hAnsi="Arial" w:cs="Arial"/>
        </w:rPr>
        <w:t>learning-by-</w:t>
      </w:r>
      <w:r w:rsidR="001C0ECB" w:rsidRPr="004A2F09">
        <w:rPr>
          <w:rFonts w:ascii="Arial" w:hAnsi="Arial" w:cs="Arial"/>
        </w:rPr>
        <w:t>doing.</w:t>
      </w:r>
    </w:p>
    <w:p w:rsidR="00A43369" w:rsidRPr="00FD4A8F" w:rsidRDefault="00A43369">
      <w:pPr>
        <w:rPr>
          <w:rFonts w:ascii="Arial" w:hAnsi="Arial" w:cs="Arial"/>
          <w:b/>
        </w:rPr>
      </w:pPr>
    </w:p>
    <w:p w:rsidR="00B53C00" w:rsidRDefault="00B53C00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Efficiency</w:t>
      </w:r>
    </w:p>
    <w:p w:rsidR="007C79AA" w:rsidRPr="00804FFD" w:rsidRDefault="007C79AA">
      <w:pPr>
        <w:rPr>
          <w:rFonts w:ascii="Arial" w:hAnsi="Arial" w:cs="Arial"/>
          <w:b/>
          <w:sz w:val="12"/>
          <w:szCs w:val="12"/>
        </w:rPr>
      </w:pPr>
    </w:p>
    <w:p w:rsidR="006C2259" w:rsidRDefault="006B60B8" w:rsidP="008B19F6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="00091C6C" w:rsidRPr="00FD4A8F">
        <w:rPr>
          <w:rFonts w:ascii="Arial" w:hAnsi="Arial" w:cs="Arial"/>
        </w:rPr>
        <w:t xml:space="preserve">macs </w:t>
      </w:r>
      <w:r w:rsidR="00EC6573">
        <w:rPr>
          <w:rFonts w:ascii="Arial" w:hAnsi="Arial" w:cs="Arial"/>
        </w:rPr>
        <w:t>can</w:t>
      </w:r>
      <w:r w:rsidR="00A61206">
        <w:rPr>
          <w:rFonts w:ascii="Arial" w:hAnsi="Arial" w:cs="Arial"/>
        </w:rPr>
        <w:t xml:space="preserve"> be</w:t>
      </w:r>
      <w:r w:rsidR="00A66437">
        <w:rPr>
          <w:rFonts w:ascii="Arial" w:hAnsi="Arial" w:cs="Arial"/>
        </w:rPr>
        <w:t xml:space="preserve"> incredibly efficient because</w:t>
      </w:r>
      <w:r w:rsidR="00C61EB1">
        <w:rPr>
          <w:rFonts w:ascii="Arial" w:hAnsi="Arial" w:cs="Arial"/>
        </w:rPr>
        <w:t>:</w:t>
      </w:r>
    </w:p>
    <w:p w:rsidR="00C61EB1" w:rsidRDefault="005A1608" w:rsidP="00C61EB1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>
        <w:rPr>
          <w:rFonts w:ascii="Arial" w:hAnsi="Arial" w:cs="Arial"/>
          <w:b/>
        </w:rPr>
        <w:t>Macros</w:t>
      </w:r>
      <w:r w:rsidR="00EE1484" w:rsidRPr="00DF73A2">
        <w:rPr>
          <w:rFonts w:ascii="Arial" w:hAnsi="Arial" w:cs="Arial"/>
          <w:b/>
        </w:rPr>
        <w:t>.</w:t>
      </w:r>
      <w:r w:rsidR="00EE1484">
        <w:rPr>
          <w:rFonts w:ascii="Arial" w:hAnsi="Arial" w:cs="Arial"/>
        </w:rPr>
        <w:t xml:space="preserve"> You </w:t>
      </w:r>
      <w:r w:rsidR="00C34296">
        <w:rPr>
          <w:rFonts w:ascii="Arial" w:hAnsi="Arial" w:cs="Arial"/>
        </w:rPr>
        <w:t>can</w:t>
      </w:r>
      <w:r w:rsidR="00DB2CDB">
        <w:rPr>
          <w:rFonts w:ascii="Arial" w:hAnsi="Arial" w:cs="Arial"/>
        </w:rPr>
        <w:t xml:space="preserve"> create endless macros to execute commands.</w:t>
      </w:r>
    </w:p>
    <w:p w:rsidR="00DF73A2" w:rsidRPr="00C61EB1" w:rsidRDefault="00AB0E2C" w:rsidP="00C34296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>
        <w:rPr>
          <w:rFonts w:ascii="Arial" w:hAnsi="Arial" w:cs="Arial"/>
          <w:b/>
        </w:rPr>
        <w:t>Efficient</w:t>
      </w:r>
      <w:r w:rsidR="006708DC">
        <w:rPr>
          <w:rFonts w:ascii="Arial" w:hAnsi="Arial" w:cs="Arial"/>
          <w:b/>
        </w:rPr>
        <w:t xml:space="preserve"> text manipulation.</w:t>
      </w:r>
      <w:r w:rsidR="00C34296">
        <w:rPr>
          <w:rFonts w:ascii="Arial" w:hAnsi="Arial" w:cs="Arial"/>
          <w:b/>
        </w:rPr>
        <w:t xml:space="preserve"> </w:t>
      </w:r>
      <w:r w:rsidR="00C34296">
        <w:rPr>
          <w:rFonts w:ascii="Arial" w:hAnsi="Arial" w:cs="Arial"/>
        </w:rPr>
        <w:t xml:space="preserve">For example, we could add a row of 80 hyphens to the beginning and end of a buffer in </w:t>
      </w:r>
      <w:r w:rsidR="008C17EF">
        <w:rPr>
          <w:rFonts w:ascii="Arial" w:hAnsi="Arial" w:cs="Arial"/>
        </w:rPr>
        <w:t xml:space="preserve">just </w:t>
      </w:r>
      <w:r w:rsidR="00C34296">
        <w:rPr>
          <w:rFonts w:ascii="Arial" w:hAnsi="Arial" w:cs="Arial"/>
        </w:rPr>
        <w:t xml:space="preserve">13 key presses: </w:t>
      </w:r>
      <w:r w:rsidR="00C34296" w:rsidRPr="00C34296">
        <w:rPr>
          <w:rFonts w:ascii="Arial" w:hAnsi="Arial" w:cs="Arial"/>
        </w:rPr>
        <w:t>"C-x t C-u 8 0 - RET C-x e C-u 8 0 -"</w:t>
      </w:r>
    </w:p>
    <w:p w:rsidR="00B53C00" w:rsidRDefault="00B53C00">
      <w:pPr>
        <w:rPr>
          <w:rFonts w:ascii="Arial" w:hAnsi="Arial" w:cs="Arial"/>
        </w:rPr>
      </w:pPr>
    </w:p>
    <w:p w:rsidR="00B53C00" w:rsidRDefault="00B53C00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Safety</w:t>
      </w:r>
    </w:p>
    <w:p w:rsidR="007C79AA" w:rsidRPr="007C79AA" w:rsidRDefault="007C79AA">
      <w:pPr>
        <w:rPr>
          <w:rFonts w:ascii="Arial" w:hAnsi="Arial" w:cs="Arial"/>
          <w:b/>
          <w:sz w:val="12"/>
          <w:szCs w:val="12"/>
        </w:rPr>
      </w:pPr>
    </w:p>
    <w:p w:rsidR="00623936" w:rsidRDefault="00623936" w:rsidP="008B19F6">
      <w:pPr>
        <w:ind w:left="720"/>
        <w:rPr>
          <w:rFonts w:ascii="Arial" w:hAnsi="Arial" w:cs="Arial"/>
          <w:b/>
        </w:rPr>
      </w:pPr>
      <w:r w:rsidRPr="00FD4A8F">
        <w:rPr>
          <w:rFonts w:ascii="Arial" w:hAnsi="Arial" w:cs="Arial"/>
        </w:rPr>
        <w:t xml:space="preserve">Emacs is </w:t>
      </w:r>
      <w:r>
        <w:rPr>
          <w:rFonts w:ascii="Arial" w:hAnsi="Arial" w:cs="Arial"/>
        </w:rPr>
        <w:t>not</w:t>
      </w:r>
      <w:r w:rsidR="00AB6269">
        <w:rPr>
          <w:rFonts w:ascii="Arial" w:hAnsi="Arial" w:cs="Arial"/>
        </w:rPr>
        <w:t xml:space="preserve"> very safe because:</w:t>
      </w:r>
    </w:p>
    <w:p w:rsidR="00623936" w:rsidRPr="008B19F6" w:rsidRDefault="00A43369" w:rsidP="00623936">
      <w:pPr>
        <w:pStyle w:val="ListParagraph"/>
        <w:numPr>
          <w:ilvl w:val="0"/>
          <w:numId w:val="7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>Description</w:t>
      </w:r>
      <w:r w:rsidR="00AB6269">
        <w:rPr>
          <w:rFonts w:ascii="Arial" w:hAnsi="Arial" w:cs="Arial"/>
          <w:b/>
        </w:rPr>
        <w:t xml:space="preserve"> slips</w:t>
      </w:r>
      <w:r w:rsidR="00D03654">
        <w:rPr>
          <w:rFonts w:ascii="Arial" w:hAnsi="Arial" w:cs="Arial"/>
          <w:b/>
        </w:rPr>
        <w:t xml:space="preserve">. </w:t>
      </w:r>
      <w:r w:rsidR="002B1A25">
        <w:rPr>
          <w:rFonts w:ascii="Arial" w:hAnsi="Arial" w:cs="Arial"/>
        </w:rPr>
        <w:t xml:space="preserve">For example, “C-x C-u” invokes the uppercase-region command, while “C-x u” </w:t>
      </w:r>
      <w:r w:rsidR="00F13804">
        <w:rPr>
          <w:rFonts w:ascii="Arial" w:hAnsi="Arial" w:cs="Arial"/>
        </w:rPr>
        <w:t>invokes</w:t>
      </w:r>
      <w:r w:rsidR="002B1A25">
        <w:rPr>
          <w:rFonts w:ascii="Arial" w:hAnsi="Arial" w:cs="Arial"/>
        </w:rPr>
        <w:t xml:space="preserve"> Undo.</w:t>
      </w:r>
    </w:p>
    <w:p w:rsidR="008B19F6" w:rsidRPr="001F19BA" w:rsidRDefault="00783A92" w:rsidP="00623936">
      <w:pPr>
        <w:pStyle w:val="ListParagraph"/>
        <w:numPr>
          <w:ilvl w:val="0"/>
          <w:numId w:val="7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Inescapable </w:t>
      </w:r>
      <w:r w:rsidR="005D3F9D">
        <w:rPr>
          <w:rFonts w:ascii="Arial" w:hAnsi="Arial" w:cs="Arial"/>
          <w:b/>
        </w:rPr>
        <w:t>commands</w:t>
      </w:r>
      <w:r>
        <w:rPr>
          <w:rFonts w:ascii="Arial" w:hAnsi="Arial" w:cs="Arial"/>
          <w:b/>
        </w:rPr>
        <w:t xml:space="preserve">. </w:t>
      </w:r>
      <w:r w:rsidR="001F19BA">
        <w:rPr>
          <w:rFonts w:ascii="Arial" w:hAnsi="Arial" w:cs="Arial"/>
        </w:rPr>
        <w:t xml:space="preserve">With some commands, there is </w:t>
      </w:r>
      <w:r w:rsidR="00F13804">
        <w:rPr>
          <w:rFonts w:ascii="Arial" w:hAnsi="Arial" w:cs="Arial"/>
        </w:rPr>
        <w:t xml:space="preserve">no easy way to </w:t>
      </w:r>
      <w:r w:rsidR="005A157D">
        <w:rPr>
          <w:rFonts w:ascii="Arial" w:hAnsi="Arial" w:cs="Arial"/>
        </w:rPr>
        <w:t xml:space="preserve">cancel </w:t>
      </w:r>
      <w:r w:rsidR="001F19BA">
        <w:rPr>
          <w:rFonts w:ascii="Arial" w:hAnsi="Arial" w:cs="Arial"/>
        </w:rPr>
        <w:t>mid-command.</w:t>
      </w:r>
    </w:p>
    <w:p w:rsidR="001F19BA" w:rsidRPr="001F19BA" w:rsidRDefault="001F19BA" w:rsidP="001F19BA">
      <w:pPr>
        <w:pStyle w:val="ListParagraph"/>
        <w:ind w:left="1080"/>
        <w:rPr>
          <w:rFonts w:ascii="Arial" w:hAnsi="Arial" w:cs="Arial"/>
          <w:b/>
        </w:rPr>
      </w:pPr>
    </w:p>
    <w:p w:rsidR="001F19BA" w:rsidRDefault="001F19BA" w:rsidP="001F19BA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>
            <wp:extent cx="5943600" cy="5251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2-13 at 4.36.25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BA" w:rsidRDefault="00B53C00" w:rsidP="001F19BA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823784</wp:posOffset>
                </wp:positionH>
                <wp:positionV relativeFrom="paragraph">
                  <wp:posOffset>59244</wp:posOffset>
                </wp:positionV>
                <wp:extent cx="4035957" cy="683740"/>
                <wp:effectExtent l="0" t="0" r="15875" b="1524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5957" cy="683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F19BA" w:rsidRDefault="001F19BA">
                            <w:r>
                              <w:t xml:space="preserve">Here, users have no choice but to </w:t>
                            </w:r>
                            <w:r w:rsidR="005D3F9D">
                              <w:t xml:space="preserve">use one of the </w:t>
                            </w:r>
                            <w:r w:rsidR="00D658AF">
                              <w:t>options</w:t>
                            </w:r>
                            <w:r w:rsidR="005D3F9D">
                              <w:t>—even press</w:t>
                            </w:r>
                            <w:r w:rsidR="0026467A">
                              <w:t>ing ESC three times (</w:t>
                            </w:r>
                            <w:r w:rsidR="005D3F9D">
                              <w:t>which is sup</w:t>
                            </w:r>
                            <w:r w:rsidR="0026467A">
                              <w:t xml:space="preserve">posed to quit any Emacs command) </w:t>
                            </w:r>
                            <w:r w:rsidR="005D3F9D">
                              <w:t>fails.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7" type="#_x0000_t202" style="position:absolute;margin-left:64.85pt;margin-top:4.65pt;width:317.8pt;height:53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" fillcolor="white [3201]" strokeweight=".5pt">
                <v:textbox>
                  <w:txbxContent>
                    <w:p w:rsidR="001F19BA" w:rsidRDefault="001F19BA">
                      <w:r>
                        <w:t xml:space="preserve">Here, users have no choice but to </w:t>
                      </w:r>
                      <w:r w:rsidR="005D3F9D">
                        <w:t xml:space="preserve">use one of the </w:t>
                      </w:r>
                      <w:r w:rsidR="00D658AF">
                        <w:t>options</w:t>
                      </w:r>
                      <w:r w:rsidR="005D3F9D">
                        <w:t>—even press</w:t>
                      </w:r>
                      <w:r w:rsidR="0026467A">
                        <w:t>ing ESC three times (</w:t>
                      </w:r>
                      <w:r w:rsidR="005D3F9D">
                        <w:t>which is sup</w:t>
                      </w:r>
                      <w:r w:rsidR="0026467A">
                        <w:t xml:space="preserve">posed to quit any </w:t>
                      </w:r>
                      <w:proofErr w:type="spellStart"/>
                      <w:r w:rsidR="0026467A">
                        <w:t>Emacs</w:t>
                      </w:r>
                      <w:proofErr w:type="spellEnd"/>
                      <w:r w:rsidR="0026467A">
                        <w:t xml:space="preserve"> command) </w:t>
                      </w:r>
                      <w:r w:rsidR="005D3F9D">
                        <w:t>fails.</w:t>
                      </w:r>
                    </w:p>
                  </w:txbxContent>
                </v:textbox>
              </v:shape>
            </w:pict>
          </mc:Fallback>
        </mc:AlternateContent>
      </w:r>
    </w:p>
    <w:p w:rsidR="001F19BA" w:rsidRDefault="001F19BA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:rsidR="008914AA" w:rsidRPr="00012BA2" w:rsidRDefault="008914AA" w:rsidP="008914AA">
      <w:pPr>
        <w:rPr>
          <w:rFonts w:ascii="Arial" w:hAnsi="Arial" w:cs="Arial"/>
          <w:b/>
          <w:sz w:val="44"/>
          <w:szCs w:val="44"/>
        </w:rPr>
      </w:pPr>
      <w:r w:rsidRPr="00012BA2">
        <w:rPr>
          <w:rFonts w:ascii="Arial" w:hAnsi="Arial" w:cs="Arial"/>
          <w:b/>
          <w:sz w:val="44"/>
          <w:szCs w:val="44"/>
        </w:rPr>
        <w:lastRenderedPageBreak/>
        <w:t>Hall of Fame: Japanese Toilet Paper Holder</w:t>
      </w:r>
    </w:p>
    <w:p w:rsidR="008914AA" w:rsidRDefault="008914AA">
      <w:pPr>
        <w:rPr>
          <w:rFonts w:ascii="Arial" w:hAnsi="Arial" w:cs="Arial"/>
        </w:rPr>
      </w:pPr>
    </w:p>
    <w:p w:rsidR="00336A3B" w:rsidRPr="008600CB" w:rsidRDefault="00336A3B">
      <w:pPr>
        <w:rPr>
          <w:rFonts w:ascii="Arial" w:hAnsi="Arial" w:cs="Arial"/>
          <w:sz w:val="12"/>
          <w:szCs w:val="12"/>
        </w:rPr>
      </w:pPr>
    </w:p>
    <w:p w:rsidR="00336A3B" w:rsidRDefault="00336A3B" w:rsidP="00336A3B">
      <w:pPr>
        <w:rPr>
          <w:rFonts w:ascii="Arial" w:hAnsi="Arial" w:cs="Arial"/>
          <w:b/>
          <w:sz w:val="28"/>
          <w:szCs w:val="28"/>
        </w:rPr>
      </w:pPr>
      <w:r w:rsidRPr="00082141">
        <w:rPr>
          <w:rFonts w:ascii="Arial" w:hAnsi="Arial" w:cs="Arial"/>
          <w:b/>
          <w:sz w:val="28"/>
          <w:szCs w:val="28"/>
        </w:rPr>
        <w:t xml:space="preserve">Purpose </w:t>
      </w:r>
      <w:r w:rsidR="00082141" w:rsidRPr="00082141">
        <w:rPr>
          <w:rFonts w:ascii="Arial" w:hAnsi="Arial" w:cs="Arial"/>
          <w:b/>
          <w:sz w:val="28"/>
          <w:szCs w:val="28"/>
        </w:rPr>
        <w:t>and intended users</w:t>
      </w:r>
    </w:p>
    <w:p w:rsidR="00AC5351" w:rsidRPr="00AC5351" w:rsidRDefault="00AC5351" w:rsidP="00336A3B">
      <w:pPr>
        <w:rPr>
          <w:rFonts w:ascii="Arial" w:hAnsi="Arial" w:cs="Arial"/>
          <w:b/>
          <w:sz w:val="12"/>
          <w:szCs w:val="12"/>
        </w:rPr>
      </w:pPr>
    </w:p>
    <w:p w:rsidR="00111BB9" w:rsidRDefault="00042D62" w:rsidP="00AC5351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This toilet paper holder is designed to </w:t>
      </w:r>
      <w:r w:rsidR="00111BB9">
        <w:rPr>
          <w:rFonts w:ascii="Arial" w:hAnsi="Arial" w:cs="Arial"/>
        </w:rPr>
        <w:t xml:space="preserve">make changing toilet paper </w:t>
      </w:r>
      <w:r w:rsidR="00F00E76">
        <w:rPr>
          <w:rFonts w:ascii="Arial" w:hAnsi="Arial" w:cs="Arial"/>
        </w:rPr>
        <w:t>rolls easy</w:t>
      </w:r>
      <w:r w:rsidR="00951FE3">
        <w:rPr>
          <w:rFonts w:ascii="Arial" w:hAnsi="Arial" w:cs="Arial"/>
        </w:rPr>
        <w:t xml:space="preserve"> via a</w:t>
      </w:r>
      <w:r w:rsidR="008C6FDE">
        <w:rPr>
          <w:rFonts w:ascii="Arial" w:hAnsi="Arial" w:cs="Arial"/>
        </w:rPr>
        <w:t xml:space="preserve"> hinge</w:t>
      </w:r>
      <w:r w:rsidR="009479B7">
        <w:rPr>
          <w:rFonts w:ascii="Arial" w:hAnsi="Arial" w:cs="Arial"/>
        </w:rPr>
        <w:t xml:space="preserve"> mechanism, and </w:t>
      </w:r>
      <w:r w:rsidR="004D5936">
        <w:rPr>
          <w:rFonts w:ascii="Arial" w:hAnsi="Arial" w:cs="Arial"/>
        </w:rPr>
        <w:t>is useful for anyone</w:t>
      </w:r>
      <w:r w:rsidR="00030FC8">
        <w:rPr>
          <w:rFonts w:ascii="Arial" w:hAnsi="Arial" w:cs="Arial"/>
        </w:rPr>
        <w:t xml:space="preserve"> who finds traditional holders </w:t>
      </w:r>
      <w:r w:rsidR="00AD0F21">
        <w:rPr>
          <w:rFonts w:ascii="Arial" w:hAnsi="Arial" w:cs="Arial"/>
        </w:rPr>
        <w:t>(using</w:t>
      </w:r>
      <w:r w:rsidR="00030FC8">
        <w:rPr>
          <w:rFonts w:ascii="Arial" w:hAnsi="Arial" w:cs="Arial"/>
        </w:rPr>
        <w:t xml:space="preserve"> a spring mechanism</w:t>
      </w:r>
      <w:r w:rsidR="00AD0F21">
        <w:rPr>
          <w:rFonts w:ascii="Arial" w:hAnsi="Arial" w:cs="Arial"/>
        </w:rPr>
        <w:t>)</w:t>
      </w:r>
      <w:r w:rsidR="00501233">
        <w:rPr>
          <w:rFonts w:ascii="Arial" w:hAnsi="Arial" w:cs="Arial"/>
        </w:rPr>
        <w:t xml:space="preserve"> unwieldy.</w:t>
      </w:r>
    </w:p>
    <w:p w:rsidR="00111BB9" w:rsidRPr="008020DD" w:rsidRDefault="00111BB9" w:rsidP="00336A3B">
      <w:pPr>
        <w:rPr>
          <w:rFonts w:ascii="Arial" w:hAnsi="Arial" w:cs="Arial"/>
        </w:rPr>
      </w:pPr>
    </w:p>
    <w:p w:rsidR="00890B19" w:rsidRDefault="00111BB9">
      <w:pPr>
        <w:rPr>
          <w:rFonts w:ascii="Arial" w:hAnsi="Arial" w:cs="Arial"/>
        </w:rPr>
      </w:pPr>
      <w:r w:rsidRPr="00336A3B">
        <w:rPr>
          <w:rFonts w:ascii="Arial" w:hAnsi="Arial" w:cs="Arial"/>
          <w:noProof/>
        </w:rPr>
        <w:drawing>
          <wp:inline distT="0" distB="0" distL="0" distR="0" wp14:anchorId="318461F0" wp14:editId="3EAE0902">
            <wp:extent cx="5943600" cy="29870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19D" w:rsidRDefault="00A41E21" w:rsidP="00336A3B">
      <w:pPr>
        <w:rPr>
          <w:rFonts w:ascii="Arial" w:hAnsi="Arial" w:cs="Arial"/>
          <w:b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608965</wp:posOffset>
                </wp:positionH>
                <wp:positionV relativeFrom="paragraph">
                  <wp:posOffset>30291</wp:posOffset>
                </wp:positionV>
                <wp:extent cx="4769708" cy="749644"/>
                <wp:effectExtent l="0" t="0" r="18415" b="1270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9708" cy="7496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4019D" w:rsidRDefault="0094019D">
                            <w:r>
                              <w:t>Users can simply replace toilet paper rolls by pushing a new rol</w:t>
                            </w:r>
                            <w:r w:rsidR="003E4CEB">
                              <w:t xml:space="preserve">l from beneath, causing </w:t>
                            </w:r>
                            <w:r w:rsidR="00873C18">
                              <w:t xml:space="preserve">the holding prongs to push up. Once the roll is in place, the prongs automatically </w:t>
                            </w:r>
                            <w:r w:rsidR="00802777">
                              <w:t>snap back into place in the core of the new roll.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28" type="#_x0000_t202" style="position:absolute;margin-left:47.95pt;margin-top:2.4pt;width:375.55pt;height:59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" fillcolor="white [3201]" strokeweight=".5pt">
                <v:textbox>
                  <w:txbxContent>
                    <w:p w:rsidR="0094019D" w:rsidRDefault="0094019D">
                      <w:r>
                        <w:t>Users can simply replace toilet paper rolls by pushing a new rol</w:t>
                      </w:r>
                      <w:r w:rsidR="003E4CEB">
                        <w:t xml:space="preserve">l from beneath, causing </w:t>
                      </w:r>
                      <w:r w:rsidR="00873C18">
                        <w:t xml:space="preserve">the holding prongs to push up. Once the roll is in place, the prongs automatically </w:t>
                      </w:r>
                      <w:r w:rsidR="00802777">
                        <w:t>snap back into place in the core of the new roll.</w:t>
                      </w:r>
                    </w:p>
                  </w:txbxContent>
                </v:textbox>
              </v:shape>
            </w:pict>
          </mc:Fallback>
        </mc:AlternateContent>
      </w:r>
    </w:p>
    <w:p w:rsidR="0094019D" w:rsidRDefault="0094019D" w:rsidP="00336A3B">
      <w:pPr>
        <w:rPr>
          <w:rFonts w:ascii="Arial" w:hAnsi="Arial" w:cs="Arial"/>
          <w:b/>
        </w:rPr>
      </w:pPr>
    </w:p>
    <w:p w:rsidR="00E67E72" w:rsidRDefault="00E67E72" w:rsidP="00336A3B">
      <w:pPr>
        <w:rPr>
          <w:rFonts w:ascii="Arial" w:hAnsi="Arial" w:cs="Arial"/>
          <w:b/>
        </w:rPr>
      </w:pPr>
    </w:p>
    <w:p w:rsidR="00E67E72" w:rsidRDefault="00E67E72" w:rsidP="00336A3B">
      <w:pPr>
        <w:rPr>
          <w:rFonts w:ascii="Arial" w:hAnsi="Arial" w:cs="Arial"/>
          <w:b/>
        </w:rPr>
      </w:pPr>
    </w:p>
    <w:p w:rsidR="00E67E72" w:rsidRDefault="00E67E72" w:rsidP="00336A3B">
      <w:pPr>
        <w:rPr>
          <w:rFonts w:ascii="Arial" w:hAnsi="Arial" w:cs="Arial"/>
          <w:b/>
        </w:rPr>
      </w:pPr>
    </w:p>
    <w:p w:rsidR="00E67E72" w:rsidRDefault="00E67E72" w:rsidP="00336A3B">
      <w:pPr>
        <w:rPr>
          <w:rFonts w:ascii="Arial" w:hAnsi="Arial" w:cs="Arial"/>
          <w:b/>
        </w:rPr>
      </w:pPr>
    </w:p>
    <w:p w:rsidR="00336A3B" w:rsidRPr="003534E0" w:rsidRDefault="00E67E72" w:rsidP="00336A3B">
      <w:pPr>
        <w:rPr>
          <w:rFonts w:ascii="Arial" w:hAnsi="Arial" w:cs="Arial"/>
          <w:sz w:val="28"/>
          <w:szCs w:val="28"/>
        </w:rPr>
      </w:pPr>
      <w:r w:rsidRPr="003534E0">
        <w:rPr>
          <w:rFonts w:ascii="Arial" w:hAnsi="Arial" w:cs="Arial"/>
          <w:b/>
          <w:sz w:val="28"/>
          <w:szCs w:val="28"/>
        </w:rPr>
        <w:t>Learnability</w:t>
      </w:r>
    </w:p>
    <w:p w:rsidR="00A43CD1" w:rsidRPr="007D0CDF" w:rsidRDefault="00E67E72" w:rsidP="00A43CD1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</w:rPr>
        <w:tab/>
      </w:r>
    </w:p>
    <w:p w:rsidR="00F607DD" w:rsidRDefault="009C3062" w:rsidP="00A43CD1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>At first,</w:t>
      </w:r>
      <w:r w:rsidR="00001AE0">
        <w:rPr>
          <w:rFonts w:ascii="Arial" w:hAnsi="Arial" w:cs="Arial"/>
        </w:rPr>
        <w:t xml:space="preserve"> this</w:t>
      </w:r>
      <w:r w:rsidR="00B72825">
        <w:rPr>
          <w:rFonts w:ascii="Arial" w:hAnsi="Arial" w:cs="Arial"/>
        </w:rPr>
        <w:t xml:space="preserve"> interface may be</w:t>
      </w:r>
      <w:r w:rsidR="00113A2F">
        <w:rPr>
          <w:rFonts w:ascii="Arial" w:hAnsi="Arial" w:cs="Arial"/>
        </w:rPr>
        <w:t xml:space="preserve"> difficult to </w:t>
      </w:r>
      <w:r w:rsidR="00074CFA">
        <w:rPr>
          <w:rFonts w:ascii="Arial" w:hAnsi="Arial" w:cs="Arial"/>
        </w:rPr>
        <w:t>learn</w:t>
      </w:r>
      <w:r w:rsidR="00D062FA">
        <w:rPr>
          <w:rFonts w:ascii="Arial" w:hAnsi="Arial" w:cs="Arial"/>
        </w:rPr>
        <w:t xml:space="preserve"> because </w:t>
      </w:r>
      <w:r w:rsidR="00113A2F">
        <w:rPr>
          <w:rFonts w:ascii="Arial" w:hAnsi="Arial" w:cs="Arial"/>
        </w:rPr>
        <w:t>u</w:t>
      </w:r>
      <w:r w:rsidR="00695430">
        <w:rPr>
          <w:rFonts w:ascii="Arial" w:hAnsi="Arial" w:cs="Arial"/>
        </w:rPr>
        <w:t xml:space="preserve">sers may try to </w:t>
      </w:r>
      <w:r w:rsidR="001B344B">
        <w:rPr>
          <w:rFonts w:ascii="Arial" w:hAnsi="Arial" w:cs="Arial"/>
        </w:rPr>
        <w:t>operate i</w:t>
      </w:r>
      <w:r w:rsidR="00355E3E">
        <w:rPr>
          <w:rFonts w:ascii="Arial" w:hAnsi="Arial" w:cs="Arial"/>
        </w:rPr>
        <w:t>t like the</w:t>
      </w:r>
      <w:r w:rsidR="00113A2F">
        <w:rPr>
          <w:rFonts w:ascii="Arial" w:hAnsi="Arial" w:cs="Arial"/>
        </w:rPr>
        <w:t xml:space="preserve"> </w:t>
      </w:r>
      <w:r w:rsidR="005D471C">
        <w:rPr>
          <w:rFonts w:ascii="Arial" w:hAnsi="Arial" w:cs="Arial"/>
        </w:rPr>
        <w:t xml:space="preserve">more </w:t>
      </w:r>
      <w:r w:rsidR="00113A2F">
        <w:rPr>
          <w:rFonts w:ascii="Arial" w:hAnsi="Arial" w:cs="Arial"/>
        </w:rPr>
        <w:t>common holder</w:t>
      </w:r>
      <w:r w:rsidR="006A256F">
        <w:rPr>
          <w:rFonts w:ascii="Arial" w:hAnsi="Arial" w:cs="Arial"/>
        </w:rPr>
        <w:t xml:space="preserve"> with a spring mechanism</w:t>
      </w:r>
      <w:r w:rsidR="002A10CC">
        <w:rPr>
          <w:rFonts w:ascii="Arial" w:hAnsi="Arial" w:cs="Arial"/>
        </w:rPr>
        <w:t xml:space="preserve"> </w:t>
      </w:r>
      <w:r w:rsidR="00024CEA">
        <w:rPr>
          <w:rFonts w:ascii="Arial" w:hAnsi="Arial" w:cs="Arial"/>
        </w:rPr>
        <w:t>and push each hinge up</w:t>
      </w:r>
      <w:r w:rsidR="00C56A93">
        <w:rPr>
          <w:rFonts w:ascii="Arial" w:hAnsi="Arial" w:cs="Arial"/>
        </w:rPr>
        <w:t xml:space="preserve"> individually</w:t>
      </w:r>
      <w:r w:rsidR="006A256F">
        <w:rPr>
          <w:rFonts w:ascii="Arial" w:hAnsi="Arial" w:cs="Arial"/>
        </w:rPr>
        <w:t xml:space="preserve">. </w:t>
      </w:r>
      <w:r w:rsidR="00113A2F">
        <w:rPr>
          <w:rFonts w:ascii="Arial" w:hAnsi="Arial" w:cs="Arial"/>
        </w:rPr>
        <w:t>However, b</w:t>
      </w:r>
      <w:r w:rsidR="00E67E72">
        <w:rPr>
          <w:rFonts w:ascii="Arial" w:hAnsi="Arial" w:cs="Arial"/>
        </w:rPr>
        <w:t xml:space="preserve">ecause </w:t>
      </w:r>
      <w:r w:rsidR="00D50D59">
        <w:rPr>
          <w:rFonts w:ascii="Arial" w:hAnsi="Arial" w:cs="Arial"/>
        </w:rPr>
        <w:t xml:space="preserve">there are </w:t>
      </w:r>
      <w:r w:rsidR="00D50D59" w:rsidRPr="00951472">
        <w:rPr>
          <w:rFonts w:ascii="Arial" w:hAnsi="Arial" w:cs="Arial"/>
          <w:b/>
        </w:rPr>
        <w:t xml:space="preserve">few components </w:t>
      </w:r>
      <w:r w:rsidR="00D50D59">
        <w:rPr>
          <w:rFonts w:ascii="Arial" w:hAnsi="Arial" w:cs="Arial"/>
        </w:rPr>
        <w:t xml:space="preserve">and </w:t>
      </w:r>
      <w:r w:rsidR="00D50D59" w:rsidRPr="00354487">
        <w:rPr>
          <w:rFonts w:ascii="Arial" w:hAnsi="Arial" w:cs="Arial"/>
          <w:b/>
        </w:rPr>
        <w:t>the</w:t>
      </w:r>
      <w:r w:rsidR="00D50D59">
        <w:rPr>
          <w:rFonts w:ascii="Arial" w:hAnsi="Arial" w:cs="Arial"/>
        </w:rPr>
        <w:t xml:space="preserve"> </w:t>
      </w:r>
      <w:r w:rsidR="00D50D59" w:rsidRPr="00951472">
        <w:rPr>
          <w:rFonts w:ascii="Arial" w:hAnsi="Arial" w:cs="Arial"/>
          <w:b/>
        </w:rPr>
        <w:t>hinges only move in one direction</w:t>
      </w:r>
      <w:r w:rsidR="00D50D59">
        <w:rPr>
          <w:rFonts w:ascii="Arial" w:hAnsi="Arial" w:cs="Arial"/>
        </w:rPr>
        <w:t>,</w:t>
      </w:r>
      <w:r w:rsidR="00951472">
        <w:rPr>
          <w:rFonts w:ascii="Arial" w:hAnsi="Arial" w:cs="Arial"/>
        </w:rPr>
        <w:t xml:space="preserve"> this interface </w:t>
      </w:r>
      <w:r w:rsidR="00113A2F">
        <w:rPr>
          <w:rFonts w:ascii="Arial" w:hAnsi="Arial" w:cs="Arial"/>
        </w:rPr>
        <w:t xml:space="preserve">still </w:t>
      </w:r>
      <w:r w:rsidR="00951472">
        <w:rPr>
          <w:rFonts w:ascii="Arial" w:hAnsi="Arial" w:cs="Arial"/>
        </w:rPr>
        <w:t xml:space="preserve">has </w:t>
      </w:r>
      <w:r w:rsidR="00F70066">
        <w:rPr>
          <w:rFonts w:ascii="Arial" w:hAnsi="Arial" w:cs="Arial"/>
        </w:rPr>
        <w:t>high learnabili</w:t>
      </w:r>
      <w:r w:rsidR="00460360">
        <w:rPr>
          <w:rFonts w:ascii="Arial" w:hAnsi="Arial" w:cs="Arial"/>
        </w:rPr>
        <w:t>ty</w:t>
      </w:r>
      <w:r w:rsidR="00D96576">
        <w:rPr>
          <w:rFonts w:ascii="Arial" w:hAnsi="Arial" w:cs="Arial"/>
        </w:rPr>
        <w:t xml:space="preserve">—especially with the </w:t>
      </w:r>
      <w:r w:rsidR="006B4F24">
        <w:rPr>
          <w:rFonts w:ascii="Arial" w:hAnsi="Arial" w:cs="Arial"/>
        </w:rPr>
        <w:t xml:space="preserve">placement of the </w:t>
      </w:r>
      <w:r w:rsidR="00354487">
        <w:rPr>
          <w:rFonts w:ascii="Arial" w:hAnsi="Arial" w:cs="Arial"/>
        </w:rPr>
        <w:t>pictorial instructions</w:t>
      </w:r>
      <w:r w:rsidR="006B4F24">
        <w:rPr>
          <w:rFonts w:ascii="Arial" w:hAnsi="Arial" w:cs="Arial"/>
        </w:rPr>
        <w:t>.</w:t>
      </w:r>
    </w:p>
    <w:p w:rsidR="00F607DD" w:rsidRPr="00E67E72" w:rsidRDefault="00F607DD" w:rsidP="003F0D4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4151630</wp:posOffset>
                </wp:positionH>
                <wp:positionV relativeFrom="paragraph">
                  <wp:posOffset>718031</wp:posOffset>
                </wp:positionV>
                <wp:extent cx="1639330" cy="1235676"/>
                <wp:effectExtent l="0" t="0" r="12065" b="952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9330" cy="12356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607DD" w:rsidRDefault="00F607DD">
                            <w:r>
                              <w:t xml:space="preserve">The instructions to use this toilet paper holder </w:t>
                            </w:r>
                            <w:r w:rsidR="000B1290">
                              <w:t>are</w:t>
                            </w:r>
                            <w:bookmarkStart w:id="0" w:name="_GoBack"/>
                            <w:bookmarkEnd w:id="0"/>
                            <w:r>
                              <w:t xml:space="preserve"> strategically placed</w:t>
                            </w:r>
                            <w:r w:rsidR="003F0D46">
                              <w:t xml:space="preserve"> so that users have pictorial guidance when necessary.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9" type="#_x0000_t202" style="position:absolute;left:0;text-align:left;margin-left:326.9pt;margin-top:56.55pt;width:129.1pt;height:97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" fillcolor="white [3201]" strokeweight=".5pt">
                <v:textbox>
                  <w:txbxContent>
                    <w:p w:rsidR="00F607DD" w:rsidRDefault="00F607DD">
                      <w:r>
                        <w:t xml:space="preserve">The instructions to use this toilet paper holder </w:t>
                      </w:r>
                      <w:r w:rsidR="000B1290">
                        <w:t>are</w:t>
                      </w:r>
                      <w:bookmarkStart w:id="1" w:name="_GoBack"/>
                      <w:bookmarkEnd w:id="1"/>
                      <w:r>
                        <w:t xml:space="preserve"> strategically placed</w:t>
                      </w:r>
                      <w:r w:rsidR="003F0D46">
                        <w:t xml:space="preserve"> so that users have pictorial guidance when necessary.</w:t>
                      </w:r>
                    </w:p>
                  </w:txbxContent>
                </v:textbox>
              </v:shape>
            </w:pict>
          </mc:Fallback>
        </mc:AlternateContent>
      </w:r>
      <w:r w:rsidRPr="00F607DD">
        <w:rPr>
          <w:rFonts w:ascii="Arial" w:hAnsi="Arial" w:cs="Arial"/>
          <w:noProof/>
        </w:rPr>
        <w:drawing>
          <wp:inline distT="0" distB="0" distL="0" distR="0" wp14:anchorId="51682A4E" wp14:editId="441EBB8B">
            <wp:extent cx="2133600" cy="284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7329" cy="284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A3B" w:rsidRDefault="00336A3B">
      <w:pPr>
        <w:rPr>
          <w:rFonts w:ascii="Arial" w:hAnsi="Arial" w:cs="Arial"/>
        </w:rPr>
      </w:pPr>
    </w:p>
    <w:p w:rsidR="00336A3B" w:rsidRPr="003534E0" w:rsidRDefault="003534E0" w:rsidP="00336A3B">
      <w:pPr>
        <w:rPr>
          <w:rFonts w:ascii="Arial" w:hAnsi="Arial" w:cs="Arial"/>
          <w:b/>
          <w:sz w:val="28"/>
          <w:szCs w:val="28"/>
        </w:rPr>
      </w:pPr>
      <w:r w:rsidRPr="003534E0">
        <w:rPr>
          <w:rFonts w:ascii="Arial" w:hAnsi="Arial" w:cs="Arial"/>
          <w:b/>
          <w:sz w:val="28"/>
          <w:szCs w:val="28"/>
        </w:rPr>
        <w:t>Efficiency</w:t>
      </w:r>
    </w:p>
    <w:p w:rsidR="00F02291" w:rsidRPr="007D0CDF" w:rsidRDefault="00F02291" w:rsidP="0039489D">
      <w:pPr>
        <w:ind w:left="720"/>
        <w:rPr>
          <w:rFonts w:ascii="Arial" w:hAnsi="Arial" w:cs="Arial"/>
          <w:sz w:val="12"/>
          <w:szCs w:val="12"/>
        </w:rPr>
      </w:pPr>
    </w:p>
    <w:p w:rsidR="00B77FD9" w:rsidRDefault="00E1218E" w:rsidP="0039489D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Unlike </w:t>
      </w:r>
      <w:r w:rsidR="00960F9F">
        <w:rPr>
          <w:rFonts w:ascii="Arial" w:hAnsi="Arial" w:cs="Arial"/>
        </w:rPr>
        <w:t xml:space="preserve">traditional </w:t>
      </w:r>
      <w:r>
        <w:rPr>
          <w:rFonts w:ascii="Arial" w:hAnsi="Arial" w:cs="Arial"/>
        </w:rPr>
        <w:t xml:space="preserve">holders with a spring mechanism </w:t>
      </w:r>
      <w:r w:rsidR="008E0B64">
        <w:rPr>
          <w:rFonts w:ascii="Arial" w:hAnsi="Arial" w:cs="Arial"/>
        </w:rPr>
        <w:t xml:space="preserve">where the user must </w:t>
      </w:r>
      <w:r w:rsidR="007E4E63">
        <w:rPr>
          <w:rFonts w:ascii="Arial" w:hAnsi="Arial" w:cs="Arial"/>
        </w:rPr>
        <w:t xml:space="preserve">contract the spring and </w:t>
      </w:r>
      <w:r w:rsidR="00195203">
        <w:rPr>
          <w:rFonts w:ascii="Arial" w:hAnsi="Arial" w:cs="Arial"/>
        </w:rPr>
        <w:t xml:space="preserve">fit </w:t>
      </w:r>
      <w:r w:rsidR="00D43B7E">
        <w:rPr>
          <w:rFonts w:ascii="Arial" w:hAnsi="Arial" w:cs="Arial"/>
        </w:rPr>
        <w:t>a</w:t>
      </w:r>
      <w:r w:rsidR="00513295">
        <w:rPr>
          <w:rFonts w:ascii="Arial" w:hAnsi="Arial" w:cs="Arial"/>
        </w:rPr>
        <w:t xml:space="preserve"> thin</w:t>
      </w:r>
      <w:r w:rsidR="00084E20">
        <w:rPr>
          <w:rFonts w:ascii="Arial" w:hAnsi="Arial" w:cs="Arial"/>
        </w:rPr>
        <w:t xml:space="preserve"> stick into a cavity</w:t>
      </w:r>
      <w:r w:rsidR="00195203">
        <w:rPr>
          <w:rFonts w:ascii="Arial" w:hAnsi="Arial" w:cs="Arial"/>
        </w:rPr>
        <w:t xml:space="preserve">, </w:t>
      </w:r>
      <w:r w:rsidR="005F38C3">
        <w:rPr>
          <w:rFonts w:ascii="Arial" w:hAnsi="Arial" w:cs="Arial"/>
        </w:rPr>
        <w:t>this interface</w:t>
      </w:r>
      <w:r w:rsidR="0039489D">
        <w:rPr>
          <w:rFonts w:ascii="Arial" w:hAnsi="Arial" w:cs="Arial"/>
        </w:rPr>
        <w:t xml:space="preserve"> only</w:t>
      </w:r>
      <w:r w:rsidR="005F38C3">
        <w:rPr>
          <w:rFonts w:ascii="Arial" w:hAnsi="Arial" w:cs="Arial"/>
        </w:rPr>
        <w:t xml:space="preserve"> requires that </w:t>
      </w:r>
      <w:r w:rsidR="00EA77AE">
        <w:rPr>
          <w:rFonts w:ascii="Arial" w:hAnsi="Arial" w:cs="Arial"/>
        </w:rPr>
        <w:t xml:space="preserve">the user </w:t>
      </w:r>
      <w:r w:rsidR="00457B12">
        <w:rPr>
          <w:rFonts w:ascii="Arial" w:hAnsi="Arial" w:cs="Arial"/>
        </w:rPr>
        <w:t xml:space="preserve">aligns the toilet paper with the holder. </w:t>
      </w:r>
      <w:r w:rsidR="00F5297D">
        <w:rPr>
          <w:rFonts w:ascii="Arial" w:hAnsi="Arial" w:cs="Arial"/>
        </w:rPr>
        <w:t xml:space="preserve">With the </w:t>
      </w:r>
      <w:r w:rsidR="008E0B64">
        <w:rPr>
          <w:rFonts w:ascii="Arial" w:hAnsi="Arial" w:cs="Arial"/>
        </w:rPr>
        <w:t xml:space="preserve">guidance of the </w:t>
      </w:r>
      <w:r w:rsidR="00F5297D">
        <w:rPr>
          <w:rFonts w:ascii="Arial" w:hAnsi="Arial" w:cs="Arial"/>
        </w:rPr>
        <w:t xml:space="preserve">rounded side walls and general uniformity in the size of toilet paper rolls, this </w:t>
      </w:r>
      <w:r w:rsidR="00F5297D" w:rsidRPr="007440D5">
        <w:rPr>
          <w:rFonts w:ascii="Arial" w:hAnsi="Arial" w:cs="Arial"/>
          <w:b/>
        </w:rPr>
        <w:t>large</w:t>
      </w:r>
      <w:r w:rsidR="00231644" w:rsidRPr="007440D5">
        <w:rPr>
          <w:rFonts w:ascii="Arial" w:hAnsi="Arial" w:cs="Arial"/>
          <w:b/>
        </w:rPr>
        <w:t>r target</w:t>
      </w:r>
      <w:r w:rsidR="00231644">
        <w:rPr>
          <w:rFonts w:ascii="Arial" w:hAnsi="Arial" w:cs="Arial"/>
        </w:rPr>
        <w:t xml:space="preserve"> makes this interface much more efficient.</w:t>
      </w:r>
    </w:p>
    <w:p w:rsidR="00B77FD9" w:rsidRDefault="00B77FD9" w:rsidP="00336A3B">
      <w:pPr>
        <w:rPr>
          <w:rFonts w:ascii="Arial" w:hAnsi="Arial" w:cs="Arial"/>
        </w:rPr>
      </w:pPr>
    </w:p>
    <w:p w:rsidR="00B77FD9" w:rsidRPr="00B77FD9" w:rsidRDefault="00336A3B" w:rsidP="00336A3B">
      <w:pPr>
        <w:rPr>
          <w:rFonts w:ascii="Arial" w:hAnsi="Arial" w:cs="Arial"/>
          <w:sz w:val="28"/>
          <w:szCs w:val="28"/>
        </w:rPr>
      </w:pPr>
      <w:r w:rsidRPr="00B77FD9">
        <w:rPr>
          <w:rFonts w:ascii="Arial" w:hAnsi="Arial" w:cs="Arial"/>
          <w:b/>
          <w:sz w:val="28"/>
          <w:szCs w:val="28"/>
        </w:rPr>
        <w:t>Safety</w:t>
      </w:r>
    </w:p>
    <w:p w:rsidR="00B77FD9" w:rsidRPr="00B77FD9" w:rsidRDefault="00B77FD9" w:rsidP="00336A3B">
      <w:pPr>
        <w:rPr>
          <w:rFonts w:ascii="Arial" w:hAnsi="Arial" w:cs="Arial"/>
          <w:b/>
          <w:sz w:val="12"/>
          <w:szCs w:val="12"/>
        </w:rPr>
      </w:pPr>
    </w:p>
    <w:p w:rsidR="00336A3B" w:rsidRDefault="001166DA" w:rsidP="00B77FD9">
      <w:pPr>
        <w:ind w:left="720"/>
        <w:rPr>
          <w:rFonts w:ascii="Arial" w:hAnsi="Arial" w:cs="Arial"/>
        </w:rPr>
      </w:pPr>
      <w:r w:rsidRPr="001C6E11">
        <w:rPr>
          <w:rFonts w:ascii="Arial" w:hAnsi="Arial" w:cs="Arial"/>
        </w:rPr>
        <w:t>Th</w:t>
      </w:r>
      <w:r w:rsidR="0055428E">
        <w:rPr>
          <w:rFonts w:ascii="Arial" w:hAnsi="Arial" w:cs="Arial"/>
        </w:rPr>
        <w:t>is interface offers some safety</w:t>
      </w:r>
      <w:r w:rsidRPr="001C6E11">
        <w:rPr>
          <w:rFonts w:ascii="Arial" w:hAnsi="Arial" w:cs="Arial"/>
        </w:rPr>
        <w:t xml:space="preserve"> because the hinge automatically snaps into the core of the new roll</w:t>
      </w:r>
      <w:r w:rsidR="00B97165">
        <w:rPr>
          <w:rFonts w:ascii="Arial" w:hAnsi="Arial" w:cs="Arial"/>
        </w:rPr>
        <w:t xml:space="preserve">, making it difficult to </w:t>
      </w:r>
      <w:r w:rsidR="00F766CA">
        <w:rPr>
          <w:rFonts w:ascii="Arial" w:hAnsi="Arial" w:cs="Arial"/>
        </w:rPr>
        <w:t>overshoot.</w:t>
      </w:r>
      <w:r w:rsidR="00AA05C9">
        <w:rPr>
          <w:rFonts w:ascii="Arial" w:hAnsi="Arial" w:cs="Arial"/>
        </w:rPr>
        <w:t xml:space="preserve"> </w:t>
      </w:r>
      <w:r w:rsidR="002C4612">
        <w:rPr>
          <w:rFonts w:ascii="Arial" w:hAnsi="Arial" w:cs="Arial"/>
        </w:rPr>
        <w:t>Even</w:t>
      </w:r>
      <w:r w:rsidR="00653760">
        <w:rPr>
          <w:rFonts w:ascii="Arial" w:hAnsi="Arial" w:cs="Arial"/>
        </w:rPr>
        <w:t xml:space="preserve"> i</w:t>
      </w:r>
      <w:r w:rsidR="00B05178">
        <w:rPr>
          <w:rFonts w:ascii="Arial" w:hAnsi="Arial" w:cs="Arial"/>
        </w:rPr>
        <w:t>f the user does push too hard and the roll pops out, i</w:t>
      </w:r>
      <w:r w:rsidR="00F02291">
        <w:rPr>
          <w:rFonts w:ascii="Arial" w:hAnsi="Arial" w:cs="Arial"/>
        </w:rPr>
        <w:t xml:space="preserve">t is </w:t>
      </w:r>
      <w:r w:rsidR="00653760">
        <w:rPr>
          <w:rFonts w:ascii="Arial" w:hAnsi="Arial" w:cs="Arial"/>
        </w:rPr>
        <w:t>easy to recover</w:t>
      </w:r>
      <w:r w:rsidR="008B20E3">
        <w:rPr>
          <w:rFonts w:ascii="Arial" w:hAnsi="Arial" w:cs="Arial"/>
        </w:rPr>
        <w:t xml:space="preserve"> </w:t>
      </w:r>
      <w:r w:rsidR="00E119D0">
        <w:rPr>
          <w:rFonts w:ascii="Arial" w:hAnsi="Arial" w:cs="Arial"/>
        </w:rPr>
        <w:t xml:space="preserve">by </w:t>
      </w:r>
      <w:r w:rsidR="00084E20">
        <w:rPr>
          <w:rFonts w:ascii="Arial" w:hAnsi="Arial" w:cs="Arial"/>
        </w:rPr>
        <w:t>retrying</w:t>
      </w:r>
      <w:r w:rsidR="00E119D0">
        <w:rPr>
          <w:rFonts w:ascii="Arial" w:hAnsi="Arial" w:cs="Arial"/>
        </w:rPr>
        <w:t>.</w:t>
      </w:r>
    </w:p>
    <w:p w:rsidR="00C34296" w:rsidRDefault="00C34296" w:rsidP="00336A3B">
      <w:pPr>
        <w:rPr>
          <w:rFonts w:ascii="Arial" w:hAnsi="Arial" w:cs="Arial"/>
        </w:rPr>
      </w:pPr>
    </w:p>
    <w:p w:rsidR="00650FC0" w:rsidRDefault="00650FC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C34296" w:rsidRDefault="00C34296" w:rsidP="00336A3B">
      <w:pPr>
        <w:rPr>
          <w:rFonts w:ascii="Arial" w:hAnsi="Arial" w:cs="Arial"/>
        </w:rPr>
      </w:pPr>
    </w:p>
    <w:p w:rsidR="00C34296" w:rsidRPr="0064316F" w:rsidRDefault="0064316F" w:rsidP="00336A3B">
      <w:pPr>
        <w:rPr>
          <w:rFonts w:ascii="Arial" w:hAnsi="Arial" w:cs="Arial"/>
          <w:b/>
          <w:sz w:val="28"/>
          <w:szCs w:val="28"/>
        </w:rPr>
      </w:pPr>
      <w:r w:rsidRPr="0064316F">
        <w:rPr>
          <w:rFonts w:ascii="Arial" w:hAnsi="Arial" w:cs="Arial"/>
          <w:b/>
          <w:sz w:val="28"/>
          <w:szCs w:val="28"/>
        </w:rPr>
        <w:t>References</w:t>
      </w:r>
    </w:p>
    <w:p w:rsidR="00C34296" w:rsidRDefault="00C34296" w:rsidP="00336A3B">
      <w:pPr>
        <w:rPr>
          <w:rFonts w:ascii="Arial" w:hAnsi="Arial" w:cs="Arial"/>
        </w:rPr>
      </w:pPr>
    </w:p>
    <w:p w:rsidR="00C34296" w:rsidRDefault="00C5496C" w:rsidP="00336A3B">
      <w:pPr>
        <w:rPr>
          <w:rFonts w:ascii="Arial" w:hAnsi="Arial" w:cs="Arial"/>
        </w:rPr>
      </w:pPr>
      <w:hyperlink r:id="rId12" w:history="1">
        <w:r w:rsidR="00C34296" w:rsidRPr="00C67E24">
          <w:rPr>
            <w:rStyle w:val="Hyperlink"/>
            <w:rFonts w:ascii="Arial" w:hAnsi="Arial" w:cs="Arial"/>
          </w:rPr>
          <w:t>https://sites.google.com/site/steveyegge2/effective-emacs</w:t>
        </w:r>
      </w:hyperlink>
    </w:p>
    <w:p w:rsidR="00C34296" w:rsidRDefault="00C34296" w:rsidP="00336A3B">
      <w:pPr>
        <w:rPr>
          <w:rFonts w:ascii="Arial" w:hAnsi="Arial" w:cs="Arial"/>
        </w:rPr>
      </w:pPr>
    </w:p>
    <w:p w:rsidR="007909B9" w:rsidRDefault="00C5496C" w:rsidP="00336A3B">
      <w:pPr>
        <w:rPr>
          <w:rFonts w:ascii="Arial" w:hAnsi="Arial" w:cs="Arial"/>
        </w:rPr>
      </w:pPr>
      <w:hyperlink r:id="rId13" w:history="1">
        <w:r w:rsidR="007909B9" w:rsidRPr="00C67E24">
          <w:rPr>
            <w:rStyle w:val="Hyperlink"/>
            <w:rFonts w:ascii="Arial" w:hAnsi="Arial" w:cs="Arial"/>
          </w:rPr>
          <w:t>http://www.dailymail.co.uk/news/article-3667022/Japanese-toilet-paper-holder-Internet-users-going-wild-simple-design.html</w:t>
        </w:r>
      </w:hyperlink>
    </w:p>
    <w:p w:rsidR="007909B9" w:rsidRDefault="007909B9" w:rsidP="00336A3B">
      <w:pPr>
        <w:rPr>
          <w:rFonts w:ascii="Arial" w:hAnsi="Arial" w:cs="Arial"/>
        </w:rPr>
      </w:pPr>
    </w:p>
    <w:p w:rsidR="007909B9" w:rsidRPr="00FD4A8F" w:rsidRDefault="007909B9" w:rsidP="00336A3B">
      <w:pPr>
        <w:rPr>
          <w:rFonts w:ascii="Arial" w:hAnsi="Arial" w:cs="Arial"/>
        </w:rPr>
      </w:pPr>
    </w:p>
    <w:sectPr w:rsidR="007909B9" w:rsidRPr="00FD4A8F" w:rsidSect="00484B44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5496C" w:rsidRDefault="00C5496C" w:rsidP="00F75B06">
      <w:r>
        <w:separator/>
      </w:r>
    </w:p>
  </w:endnote>
  <w:endnote w:type="continuationSeparator" w:id="0">
    <w:p w:rsidR="00C5496C" w:rsidRDefault="00C5496C" w:rsidP="00F75B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21587" w:rsidRDefault="0082158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21587" w:rsidRDefault="0082158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21587" w:rsidRDefault="0082158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5496C" w:rsidRDefault="00C5496C" w:rsidP="00F75B06">
      <w:r>
        <w:separator/>
      </w:r>
    </w:p>
  </w:footnote>
  <w:footnote w:type="continuationSeparator" w:id="0">
    <w:p w:rsidR="00C5496C" w:rsidRDefault="00C5496C" w:rsidP="00F75B0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21587" w:rsidRDefault="0082158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75B06" w:rsidRPr="00B77FD9" w:rsidRDefault="00F75B06">
    <w:pPr>
      <w:pStyle w:val="Header"/>
      <w:rPr>
        <w:sz w:val="20"/>
        <w:szCs w:val="20"/>
      </w:rPr>
    </w:pPr>
    <w:r w:rsidRPr="00B77FD9">
      <w:rPr>
        <w:sz w:val="20"/>
        <w:szCs w:val="20"/>
      </w:rPr>
      <w:t>Angela Lin</w:t>
    </w:r>
    <w:r w:rsidR="00821587">
      <w:rPr>
        <w:sz w:val="20"/>
        <w:szCs w:val="20"/>
      </w:rPr>
      <w:tab/>
    </w:r>
    <w:r w:rsidR="00821587">
      <w:rPr>
        <w:sz w:val="20"/>
        <w:szCs w:val="20"/>
      </w:rPr>
      <w:tab/>
      <w:t>Collaborated with no one</w:t>
    </w:r>
  </w:p>
  <w:p w:rsidR="00F75B06" w:rsidRPr="00B77FD9" w:rsidRDefault="00F75B06">
    <w:pPr>
      <w:pStyle w:val="Header"/>
      <w:rPr>
        <w:sz w:val="20"/>
        <w:szCs w:val="20"/>
      </w:rPr>
    </w:pPr>
    <w:r w:rsidRPr="00B77FD9">
      <w:rPr>
        <w:sz w:val="20"/>
        <w:szCs w:val="20"/>
      </w:rPr>
      <w:t>6.831</w:t>
    </w:r>
  </w:p>
  <w:p w:rsidR="00F75B06" w:rsidRPr="00B77FD9" w:rsidRDefault="00F75B06">
    <w:pPr>
      <w:pStyle w:val="Header"/>
      <w:rPr>
        <w:sz w:val="20"/>
        <w:szCs w:val="20"/>
      </w:rPr>
    </w:pPr>
    <w:r w:rsidRPr="00B77FD9">
      <w:rPr>
        <w:sz w:val="20"/>
        <w:szCs w:val="20"/>
      </w:rPr>
      <w:t>PS1: UI Hall of Fame and Shame</w:t>
    </w:r>
  </w:p>
  <w:p w:rsidR="00F75B06" w:rsidRPr="00B77FD9" w:rsidRDefault="00F75B06">
    <w:pPr>
      <w:pStyle w:val="Header"/>
      <w:rPr>
        <w:sz w:val="2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21587" w:rsidRDefault="0082158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C0075F"/>
    <w:multiLevelType w:val="hybridMultilevel"/>
    <w:tmpl w:val="F5C8BEE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2E2751F2"/>
    <w:multiLevelType w:val="hybridMultilevel"/>
    <w:tmpl w:val="0BE228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74B7286"/>
    <w:multiLevelType w:val="multilevel"/>
    <w:tmpl w:val="942A8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05707A0"/>
    <w:multiLevelType w:val="multilevel"/>
    <w:tmpl w:val="63A89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8273733"/>
    <w:multiLevelType w:val="hybridMultilevel"/>
    <w:tmpl w:val="64C2CFC0"/>
    <w:lvl w:ilvl="0" w:tplc="CF8CB7E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1A71C6"/>
    <w:multiLevelType w:val="hybridMultilevel"/>
    <w:tmpl w:val="227AFEE6"/>
    <w:lvl w:ilvl="0" w:tplc="CF8CB7E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BE850F6"/>
    <w:multiLevelType w:val="hybridMultilevel"/>
    <w:tmpl w:val="5C466B6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5"/>
  </w:num>
  <w:num w:numId="5">
    <w:abstractNumId w:val="1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919"/>
    <w:rsid w:val="00001AE0"/>
    <w:rsid w:val="00012BA2"/>
    <w:rsid w:val="00021322"/>
    <w:rsid w:val="00023573"/>
    <w:rsid w:val="0002435C"/>
    <w:rsid w:val="00024CEA"/>
    <w:rsid w:val="00030FC8"/>
    <w:rsid w:val="00042D62"/>
    <w:rsid w:val="00052CC3"/>
    <w:rsid w:val="00072AC8"/>
    <w:rsid w:val="00074CFA"/>
    <w:rsid w:val="00077443"/>
    <w:rsid w:val="00080170"/>
    <w:rsid w:val="00081E5A"/>
    <w:rsid w:val="00082141"/>
    <w:rsid w:val="00084E20"/>
    <w:rsid w:val="00090AA2"/>
    <w:rsid w:val="00091C6C"/>
    <w:rsid w:val="00093EFC"/>
    <w:rsid w:val="000A367C"/>
    <w:rsid w:val="000A468B"/>
    <w:rsid w:val="000A77AD"/>
    <w:rsid w:val="000B1290"/>
    <w:rsid w:val="000B3FB4"/>
    <w:rsid w:val="000E2898"/>
    <w:rsid w:val="000E42A3"/>
    <w:rsid w:val="0010014F"/>
    <w:rsid w:val="001007C1"/>
    <w:rsid w:val="00111BB9"/>
    <w:rsid w:val="00113A2F"/>
    <w:rsid w:val="00114312"/>
    <w:rsid w:val="001166DA"/>
    <w:rsid w:val="00122E2F"/>
    <w:rsid w:val="00124635"/>
    <w:rsid w:val="0014363E"/>
    <w:rsid w:val="00155428"/>
    <w:rsid w:val="00195203"/>
    <w:rsid w:val="001A509C"/>
    <w:rsid w:val="001B2E4E"/>
    <w:rsid w:val="001B344B"/>
    <w:rsid w:val="001B6097"/>
    <w:rsid w:val="001C0ECB"/>
    <w:rsid w:val="001C6E11"/>
    <w:rsid w:val="001C6F48"/>
    <w:rsid w:val="001D0A18"/>
    <w:rsid w:val="001D33EA"/>
    <w:rsid w:val="001D7EBE"/>
    <w:rsid w:val="001E70E8"/>
    <w:rsid w:val="001E7606"/>
    <w:rsid w:val="001F19BA"/>
    <w:rsid w:val="001F7193"/>
    <w:rsid w:val="00215797"/>
    <w:rsid w:val="00215B30"/>
    <w:rsid w:val="002173F9"/>
    <w:rsid w:val="00220D5C"/>
    <w:rsid w:val="00221982"/>
    <w:rsid w:val="00226252"/>
    <w:rsid w:val="00231644"/>
    <w:rsid w:val="00232B58"/>
    <w:rsid w:val="002503CB"/>
    <w:rsid w:val="0025082C"/>
    <w:rsid w:val="002575C0"/>
    <w:rsid w:val="0026467A"/>
    <w:rsid w:val="002710E6"/>
    <w:rsid w:val="002723CA"/>
    <w:rsid w:val="00287978"/>
    <w:rsid w:val="002A01D2"/>
    <w:rsid w:val="002A10CC"/>
    <w:rsid w:val="002A3D11"/>
    <w:rsid w:val="002B1A25"/>
    <w:rsid w:val="002C0003"/>
    <w:rsid w:val="002C4612"/>
    <w:rsid w:val="002C6E4E"/>
    <w:rsid w:val="002E019C"/>
    <w:rsid w:val="002E3BF8"/>
    <w:rsid w:val="003031AE"/>
    <w:rsid w:val="00312E88"/>
    <w:rsid w:val="00312FEA"/>
    <w:rsid w:val="003167D2"/>
    <w:rsid w:val="00327A5F"/>
    <w:rsid w:val="003350BC"/>
    <w:rsid w:val="00335739"/>
    <w:rsid w:val="00336A3B"/>
    <w:rsid w:val="003534E0"/>
    <w:rsid w:val="00354487"/>
    <w:rsid w:val="00355D82"/>
    <w:rsid w:val="00355E3E"/>
    <w:rsid w:val="0035665E"/>
    <w:rsid w:val="00356BB9"/>
    <w:rsid w:val="003620B3"/>
    <w:rsid w:val="00382766"/>
    <w:rsid w:val="00382C10"/>
    <w:rsid w:val="00384606"/>
    <w:rsid w:val="00391720"/>
    <w:rsid w:val="0039489D"/>
    <w:rsid w:val="003A3F6D"/>
    <w:rsid w:val="003B5226"/>
    <w:rsid w:val="003D04B1"/>
    <w:rsid w:val="003D288C"/>
    <w:rsid w:val="003D3FA6"/>
    <w:rsid w:val="003D6DBF"/>
    <w:rsid w:val="003E2B96"/>
    <w:rsid w:val="003E4CEB"/>
    <w:rsid w:val="003E6458"/>
    <w:rsid w:val="003F0D46"/>
    <w:rsid w:val="003F1D6C"/>
    <w:rsid w:val="0040120F"/>
    <w:rsid w:val="0043699D"/>
    <w:rsid w:val="00442163"/>
    <w:rsid w:val="0045387A"/>
    <w:rsid w:val="00457B12"/>
    <w:rsid w:val="00460343"/>
    <w:rsid w:val="00460360"/>
    <w:rsid w:val="00463B49"/>
    <w:rsid w:val="00484B44"/>
    <w:rsid w:val="004A2F09"/>
    <w:rsid w:val="004B3930"/>
    <w:rsid w:val="004B56D2"/>
    <w:rsid w:val="004D5936"/>
    <w:rsid w:val="004D7352"/>
    <w:rsid w:val="004F2814"/>
    <w:rsid w:val="004F3462"/>
    <w:rsid w:val="00501233"/>
    <w:rsid w:val="00503697"/>
    <w:rsid w:val="00507865"/>
    <w:rsid w:val="00513295"/>
    <w:rsid w:val="00523598"/>
    <w:rsid w:val="005320DE"/>
    <w:rsid w:val="0054045A"/>
    <w:rsid w:val="00541326"/>
    <w:rsid w:val="005441F7"/>
    <w:rsid w:val="005515D8"/>
    <w:rsid w:val="0055428E"/>
    <w:rsid w:val="005663E2"/>
    <w:rsid w:val="005721A9"/>
    <w:rsid w:val="00575721"/>
    <w:rsid w:val="005806A3"/>
    <w:rsid w:val="00586B71"/>
    <w:rsid w:val="00587FCD"/>
    <w:rsid w:val="00590394"/>
    <w:rsid w:val="005A157D"/>
    <w:rsid w:val="005A1608"/>
    <w:rsid w:val="005D2308"/>
    <w:rsid w:val="005D250A"/>
    <w:rsid w:val="005D3F9D"/>
    <w:rsid w:val="005D471C"/>
    <w:rsid w:val="005E128A"/>
    <w:rsid w:val="005E4718"/>
    <w:rsid w:val="005E77EE"/>
    <w:rsid w:val="005F1A51"/>
    <w:rsid w:val="005F1DDA"/>
    <w:rsid w:val="005F25BB"/>
    <w:rsid w:val="005F38C3"/>
    <w:rsid w:val="005F7847"/>
    <w:rsid w:val="00612282"/>
    <w:rsid w:val="00614BCE"/>
    <w:rsid w:val="00623936"/>
    <w:rsid w:val="00625870"/>
    <w:rsid w:val="0064316F"/>
    <w:rsid w:val="006462BE"/>
    <w:rsid w:val="00650FC0"/>
    <w:rsid w:val="0065274B"/>
    <w:rsid w:val="00653760"/>
    <w:rsid w:val="00653815"/>
    <w:rsid w:val="00665DD8"/>
    <w:rsid w:val="006708DC"/>
    <w:rsid w:val="00676451"/>
    <w:rsid w:val="00680E57"/>
    <w:rsid w:val="0068602D"/>
    <w:rsid w:val="00695430"/>
    <w:rsid w:val="006A256F"/>
    <w:rsid w:val="006B1511"/>
    <w:rsid w:val="006B4F24"/>
    <w:rsid w:val="006B60B8"/>
    <w:rsid w:val="006B6C32"/>
    <w:rsid w:val="006C2259"/>
    <w:rsid w:val="006D6BA9"/>
    <w:rsid w:val="00703870"/>
    <w:rsid w:val="00713B53"/>
    <w:rsid w:val="00725275"/>
    <w:rsid w:val="007440D5"/>
    <w:rsid w:val="00750924"/>
    <w:rsid w:val="007536D2"/>
    <w:rsid w:val="00763356"/>
    <w:rsid w:val="007744B2"/>
    <w:rsid w:val="0078071E"/>
    <w:rsid w:val="00783A92"/>
    <w:rsid w:val="00784124"/>
    <w:rsid w:val="007874D5"/>
    <w:rsid w:val="007909B9"/>
    <w:rsid w:val="007A0431"/>
    <w:rsid w:val="007A5BDE"/>
    <w:rsid w:val="007C79AA"/>
    <w:rsid w:val="007D0CDF"/>
    <w:rsid w:val="007E4E63"/>
    <w:rsid w:val="008019C5"/>
    <w:rsid w:val="008020DD"/>
    <w:rsid w:val="00802777"/>
    <w:rsid w:val="0080476B"/>
    <w:rsid w:val="00804FFD"/>
    <w:rsid w:val="008050AF"/>
    <w:rsid w:val="00807100"/>
    <w:rsid w:val="00812D9B"/>
    <w:rsid w:val="00821587"/>
    <w:rsid w:val="0084545C"/>
    <w:rsid w:val="008600CB"/>
    <w:rsid w:val="00873C18"/>
    <w:rsid w:val="00875BD1"/>
    <w:rsid w:val="00890B19"/>
    <w:rsid w:val="008914AA"/>
    <w:rsid w:val="0089186D"/>
    <w:rsid w:val="008A30FA"/>
    <w:rsid w:val="008B19F6"/>
    <w:rsid w:val="008B20E3"/>
    <w:rsid w:val="008C17EF"/>
    <w:rsid w:val="008C47DC"/>
    <w:rsid w:val="008C6FDE"/>
    <w:rsid w:val="008E0B64"/>
    <w:rsid w:val="008E47CB"/>
    <w:rsid w:val="008F1976"/>
    <w:rsid w:val="008F6262"/>
    <w:rsid w:val="00913FC6"/>
    <w:rsid w:val="009272DA"/>
    <w:rsid w:val="0093232E"/>
    <w:rsid w:val="00932932"/>
    <w:rsid w:val="00933A1A"/>
    <w:rsid w:val="00933A6F"/>
    <w:rsid w:val="00935C45"/>
    <w:rsid w:val="0094019D"/>
    <w:rsid w:val="009479B7"/>
    <w:rsid w:val="00951472"/>
    <w:rsid w:val="00951FE3"/>
    <w:rsid w:val="009537F9"/>
    <w:rsid w:val="00960F9F"/>
    <w:rsid w:val="0096661C"/>
    <w:rsid w:val="0097055A"/>
    <w:rsid w:val="0097474F"/>
    <w:rsid w:val="009767D9"/>
    <w:rsid w:val="00977ED5"/>
    <w:rsid w:val="009956C4"/>
    <w:rsid w:val="009959DB"/>
    <w:rsid w:val="009C3062"/>
    <w:rsid w:val="009E789A"/>
    <w:rsid w:val="009F05E0"/>
    <w:rsid w:val="009F7FDD"/>
    <w:rsid w:val="00A0661D"/>
    <w:rsid w:val="00A148C1"/>
    <w:rsid w:val="00A25346"/>
    <w:rsid w:val="00A324D7"/>
    <w:rsid w:val="00A35CAD"/>
    <w:rsid w:val="00A36285"/>
    <w:rsid w:val="00A41E21"/>
    <w:rsid w:val="00A43369"/>
    <w:rsid w:val="00A43CD1"/>
    <w:rsid w:val="00A563EC"/>
    <w:rsid w:val="00A61206"/>
    <w:rsid w:val="00A66437"/>
    <w:rsid w:val="00A704BC"/>
    <w:rsid w:val="00A7254B"/>
    <w:rsid w:val="00A74CC7"/>
    <w:rsid w:val="00A949CC"/>
    <w:rsid w:val="00A965CC"/>
    <w:rsid w:val="00AA05C9"/>
    <w:rsid w:val="00AA31EB"/>
    <w:rsid w:val="00AA3F1F"/>
    <w:rsid w:val="00AB0E2C"/>
    <w:rsid w:val="00AB2DFD"/>
    <w:rsid w:val="00AB325C"/>
    <w:rsid w:val="00AB6269"/>
    <w:rsid w:val="00AB67C1"/>
    <w:rsid w:val="00AC1187"/>
    <w:rsid w:val="00AC33F5"/>
    <w:rsid w:val="00AC526D"/>
    <w:rsid w:val="00AC5351"/>
    <w:rsid w:val="00AD0B8D"/>
    <w:rsid w:val="00AD0F21"/>
    <w:rsid w:val="00AE1E8E"/>
    <w:rsid w:val="00AE1FE5"/>
    <w:rsid w:val="00AE2641"/>
    <w:rsid w:val="00AF273D"/>
    <w:rsid w:val="00AF314C"/>
    <w:rsid w:val="00B05178"/>
    <w:rsid w:val="00B076B2"/>
    <w:rsid w:val="00B21111"/>
    <w:rsid w:val="00B254C4"/>
    <w:rsid w:val="00B32D0D"/>
    <w:rsid w:val="00B3348E"/>
    <w:rsid w:val="00B37D9D"/>
    <w:rsid w:val="00B53C00"/>
    <w:rsid w:val="00B70A3A"/>
    <w:rsid w:val="00B72825"/>
    <w:rsid w:val="00B77FD9"/>
    <w:rsid w:val="00B9030E"/>
    <w:rsid w:val="00B92DDA"/>
    <w:rsid w:val="00B97165"/>
    <w:rsid w:val="00BA048F"/>
    <w:rsid w:val="00BA61A3"/>
    <w:rsid w:val="00BB2E15"/>
    <w:rsid w:val="00BD2520"/>
    <w:rsid w:val="00BD6B70"/>
    <w:rsid w:val="00BE328C"/>
    <w:rsid w:val="00BF750B"/>
    <w:rsid w:val="00C30764"/>
    <w:rsid w:val="00C3139F"/>
    <w:rsid w:val="00C34296"/>
    <w:rsid w:val="00C45E3B"/>
    <w:rsid w:val="00C46ED5"/>
    <w:rsid w:val="00C5496C"/>
    <w:rsid w:val="00C56A93"/>
    <w:rsid w:val="00C619D5"/>
    <w:rsid w:val="00C61EB1"/>
    <w:rsid w:val="00C718E0"/>
    <w:rsid w:val="00C80BBA"/>
    <w:rsid w:val="00C82440"/>
    <w:rsid w:val="00C87002"/>
    <w:rsid w:val="00CC74C2"/>
    <w:rsid w:val="00CC7F94"/>
    <w:rsid w:val="00CD1123"/>
    <w:rsid w:val="00CE223B"/>
    <w:rsid w:val="00D03654"/>
    <w:rsid w:val="00D062FA"/>
    <w:rsid w:val="00D103DA"/>
    <w:rsid w:val="00D17ED4"/>
    <w:rsid w:val="00D2094E"/>
    <w:rsid w:val="00D25EDC"/>
    <w:rsid w:val="00D334FB"/>
    <w:rsid w:val="00D3559A"/>
    <w:rsid w:val="00D41C24"/>
    <w:rsid w:val="00D43B7E"/>
    <w:rsid w:val="00D46D93"/>
    <w:rsid w:val="00D50D59"/>
    <w:rsid w:val="00D54FC2"/>
    <w:rsid w:val="00D6035D"/>
    <w:rsid w:val="00D62919"/>
    <w:rsid w:val="00D658AF"/>
    <w:rsid w:val="00D67121"/>
    <w:rsid w:val="00D85CB0"/>
    <w:rsid w:val="00D96576"/>
    <w:rsid w:val="00DA7BBA"/>
    <w:rsid w:val="00DB2CDB"/>
    <w:rsid w:val="00DB5C17"/>
    <w:rsid w:val="00DC0C98"/>
    <w:rsid w:val="00DC0DA0"/>
    <w:rsid w:val="00DD0CF7"/>
    <w:rsid w:val="00DE2BE5"/>
    <w:rsid w:val="00DE7873"/>
    <w:rsid w:val="00DF73A2"/>
    <w:rsid w:val="00E119D0"/>
    <w:rsid w:val="00E1218E"/>
    <w:rsid w:val="00E13434"/>
    <w:rsid w:val="00E151E3"/>
    <w:rsid w:val="00E20BF4"/>
    <w:rsid w:val="00E24696"/>
    <w:rsid w:val="00E35C51"/>
    <w:rsid w:val="00E4099E"/>
    <w:rsid w:val="00E41789"/>
    <w:rsid w:val="00E45318"/>
    <w:rsid w:val="00E53FB4"/>
    <w:rsid w:val="00E56E11"/>
    <w:rsid w:val="00E571BA"/>
    <w:rsid w:val="00E61055"/>
    <w:rsid w:val="00E66919"/>
    <w:rsid w:val="00E67E72"/>
    <w:rsid w:val="00E7001D"/>
    <w:rsid w:val="00E73422"/>
    <w:rsid w:val="00E73DEF"/>
    <w:rsid w:val="00E84A46"/>
    <w:rsid w:val="00EA77AE"/>
    <w:rsid w:val="00EB2DD6"/>
    <w:rsid w:val="00EB575A"/>
    <w:rsid w:val="00EC00B5"/>
    <w:rsid w:val="00EC3DAD"/>
    <w:rsid w:val="00EC5AFB"/>
    <w:rsid w:val="00EC6573"/>
    <w:rsid w:val="00EC6D01"/>
    <w:rsid w:val="00ED705A"/>
    <w:rsid w:val="00EE0725"/>
    <w:rsid w:val="00EE1484"/>
    <w:rsid w:val="00EE2E4F"/>
    <w:rsid w:val="00EE5F89"/>
    <w:rsid w:val="00EF5566"/>
    <w:rsid w:val="00EF7949"/>
    <w:rsid w:val="00F00E76"/>
    <w:rsid w:val="00F02291"/>
    <w:rsid w:val="00F034A2"/>
    <w:rsid w:val="00F13804"/>
    <w:rsid w:val="00F20723"/>
    <w:rsid w:val="00F214D7"/>
    <w:rsid w:val="00F26FF7"/>
    <w:rsid w:val="00F460BA"/>
    <w:rsid w:val="00F5297D"/>
    <w:rsid w:val="00F607DD"/>
    <w:rsid w:val="00F64ECF"/>
    <w:rsid w:val="00F70066"/>
    <w:rsid w:val="00F75B06"/>
    <w:rsid w:val="00F766CA"/>
    <w:rsid w:val="00F9491F"/>
    <w:rsid w:val="00FA09F6"/>
    <w:rsid w:val="00FA1FF2"/>
    <w:rsid w:val="00FA6431"/>
    <w:rsid w:val="00FA68CE"/>
    <w:rsid w:val="00FB1521"/>
    <w:rsid w:val="00FB4093"/>
    <w:rsid w:val="00FB4D59"/>
    <w:rsid w:val="00FB6916"/>
    <w:rsid w:val="00FC40F5"/>
    <w:rsid w:val="00FD051F"/>
    <w:rsid w:val="00FD4A8F"/>
    <w:rsid w:val="00FE0486"/>
    <w:rsid w:val="00FE0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617AA"/>
  <w15:chartTrackingRefBased/>
  <w15:docId w15:val="{D0C0EA2E-9F27-6E4C-924C-3E13D1C6F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6291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22198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75B0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5B06"/>
  </w:style>
  <w:style w:type="paragraph" w:styleId="Footer">
    <w:name w:val="footer"/>
    <w:basedOn w:val="Normal"/>
    <w:link w:val="FooterChar"/>
    <w:uiPriority w:val="99"/>
    <w:unhideWhenUsed/>
    <w:rsid w:val="00F75B0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5B06"/>
  </w:style>
  <w:style w:type="character" w:styleId="Hyperlink">
    <w:name w:val="Hyperlink"/>
    <w:basedOn w:val="DefaultParagraphFont"/>
    <w:uiPriority w:val="99"/>
    <w:unhideWhenUsed/>
    <w:rsid w:val="00C342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4296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1587"/>
    <w:rPr>
      <w:rFonts w:ascii="Times New Roman" w:hAnsi="Times New Roman" w:cs="Times New Roman"/>
      <w:sz w:val="2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1587"/>
    <w:rPr>
      <w:rFonts w:ascii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897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7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4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19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25579">
              <w:marLeft w:val="2834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495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http://www.dailymail.co.uk/news/article-3667022/Japanese-toilet-paper-holder-Internet-users-going-wild-simple-design.html" TargetMode="External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sites.google.com/site/steveyegge2/effective-emacs" TargetMode="External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tiff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84DDFBB-3444-0F45-9CE0-B0D062C093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518</Words>
  <Characters>2957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cp:lastPrinted>2018-02-14T02:59:00Z</cp:lastPrinted>
  <dcterms:created xsi:type="dcterms:W3CDTF">2018-02-14T02:59:00Z</dcterms:created>
  <dcterms:modified xsi:type="dcterms:W3CDTF">2018-02-14T17:17:00Z</dcterms:modified>
</cp:coreProperties>
</file>